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221D9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03AD4">
        <w:rPr>
          <w:rFonts w:ascii="Cambria" w:eastAsia="Times New Roman" w:hAnsi="Cambria" w:cs="Times New Roman"/>
          <w:color w:val="000000"/>
          <w:sz w:val="24"/>
          <w:szCs w:val="24"/>
        </w:rPr>
        <w:t>Dear 8</w:t>
      </w:r>
      <w:r w:rsidRPr="00903AD4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th</w:t>
      </w:r>
      <w:r w:rsidRPr="00903AD4">
        <w:rPr>
          <w:rFonts w:ascii="Cambria" w:eastAsia="Times New Roman" w:hAnsi="Cambria" w:cs="Times New Roman"/>
          <w:color w:val="000000"/>
          <w:sz w:val="24"/>
          <w:szCs w:val="24"/>
        </w:rPr>
        <w:t xml:space="preserve"> Grade Students and Parents,</w:t>
      </w:r>
    </w:p>
    <w:p w14:paraId="458956E0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40D6AF6F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03AD4">
        <w:rPr>
          <w:rFonts w:ascii="Cambria" w:eastAsia="Times New Roman" w:hAnsi="Cambria" w:cs="Times New Roman"/>
          <w:color w:val="000000"/>
          <w:sz w:val="24"/>
          <w:szCs w:val="24"/>
        </w:rPr>
        <w:t xml:space="preserve">We are entering an exciting time of the school year!  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In the next two </w:t>
      </w:r>
      <w:r w:rsidRPr="00903AD4">
        <w:rPr>
          <w:rFonts w:ascii="Cambria" w:eastAsia="Times New Roman" w:hAnsi="Cambria" w:cs="Times New Roman"/>
          <w:color w:val="000000"/>
          <w:sz w:val="24"/>
          <w:szCs w:val="24"/>
        </w:rPr>
        <w:t>weeks, 8</w:t>
      </w:r>
      <w:r w:rsidRPr="00903AD4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th</w:t>
      </w:r>
      <w:r w:rsidRPr="00903AD4">
        <w:rPr>
          <w:rFonts w:ascii="Cambria" w:eastAsia="Times New Roman" w:hAnsi="Cambria" w:cs="Times New Roman"/>
          <w:color w:val="000000"/>
          <w:sz w:val="24"/>
          <w:szCs w:val="24"/>
        </w:rPr>
        <w:t xml:space="preserve"> grade students will begin the process of registering for high school courses.  For many, this is a new experience, and for those with older children, please keep in mind that the process often changes from year-to-year.  Regardless, I will be here to guide you each step of the way!</w:t>
      </w:r>
    </w:p>
    <w:p w14:paraId="071509EC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4D2A58FB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03AD4">
        <w:rPr>
          <w:rFonts w:ascii="Cambria" w:eastAsia="Times New Roman" w:hAnsi="Cambria" w:cs="Times New Roman"/>
          <w:color w:val="000000"/>
          <w:sz w:val="24"/>
          <w:szCs w:val="24"/>
        </w:rPr>
        <w:t>I will be meeting with students thr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ough English classes to review registration i</w:t>
      </w:r>
      <w:r w:rsidRPr="00903AD4">
        <w:rPr>
          <w:rFonts w:ascii="Cambria" w:eastAsia="Times New Roman" w:hAnsi="Cambria" w:cs="Times New Roman"/>
          <w:color w:val="000000"/>
          <w:sz w:val="24"/>
          <w:szCs w:val="24"/>
        </w:rPr>
        <w:t xml:space="preserve">nformation.  Information and reminders will also be sent through email, Canvas, and posted through the school newsletter.  Be sure to review this information as a family and in its entirety to ensure informed choices are made and important deadlines are met. </w:t>
      </w:r>
    </w:p>
    <w:p w14:paraId="6CA48280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7E2F6939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u w:val="single"/>
        </w:rPr>
      </w:pPr>
      <w:r w:rsidRPr="00903AD4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Attached you will find:</w:t>
      </w:r>
    </w:p>
    <w:p w14:paraId="7BE4B24E" w14:textId="77777777" w:rsidR="007E2738" w:rsidRDefault="007E2738" w:rsidP="007E273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03AD4">
        <w:rPr>
          <w:rFonts w:ascii="Cambria" w:eastAsia="Times New Roman" w:hAnsi="Cambria" w:cs="Times New Roman"/>
          <w:sz w:val="24"/>
          <w:szCs w:val="24"/>
        </w:rPr>
        <w:t>Directions for Entering Course Requests Online</w:t>
      </w:r>
    </w:p>
    <w:p w14:paraId="0F994B42" w14:textId="77777777" w:rsidR="007E2738" w:rsidRPr="00903AD4" w:rsidRDefault="007E2738" w:rsidP="007E273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Course Placement Review Directions</w:t>
      </w:r>
    </w:p>
    <w:p w14:paraId="06E8CC44" w14:textId="77777777" w:rsidR="007E2738" w:rsidRPr="00903AD4" w:rsidRDefault="007E2738" w:rsidP="007E273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03AD4">
        <w:rPr>
          <w:rFonts w:ascii="Cambria" w:eastAsia="Times New Roman" w:hAnsi="Cambria" w:cs="Times New Roman"/>
          <w:sz w:val="24"/>
          <w:szCs w:val="24"/>
        </w:rPr>
        <w:t>Ninth Grade Schedule Examples</w:t>
      </w:r>
      <w:bookmarkStart w:id="0" w:name="_GoBack"/>
      <w:bookmarkEnd w:id="0"/>
    </w:p>
    <w:p w14:paraId="2BF10367" w14:textId="77777777" w:rsidR="007E2738" w:rsidRPr="00903AD4" w:rsidRDefault="007E2738" w:rsidP="007E273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03AD4">
        <w:rPr>
          <w:rFonts w:ascii="Cambria" w:eastAsia="Times New Roman" w:hAnsi="Cambria" w:cs="Times New Roman"/>
          <w:sz w:val="24"/>
          <w:szCs w:val="24"/>
        </w:rPr>
        <w:t>Grade 9 Course Selection List</w:t>
      </w:r>
    </w:p>
    <w:p w14:paraId="581C50D2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155704A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03AD4">
        <w:rPr>
          <w:rFonts w:ascii="Cambria" w:eastAsia="Times New Roman" w:hAnsi="Cambria" w:cs="Times New Roman"/>
          <w:color w:val="000000"/>
          <w:sz w:val="24"/>
          <w:szCs w:val="24"/>
        </w:rPr>
        <w:t>In addition, a timeline as well as valuable resources are included below.</w:t>
      </w:r>
    </w:p>
    <w:p w14:paraId="55C1A537" w14:textId="77777777" w:rsidR="007E2738" w:rsidRPr="00903AD4" w:rsidRDefault="007E2738" w:rsidP="007E2738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14:paraId="00EC2320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03AD4">
        <w:rPr>
          <w:rFonts w:ascii="Cambria" w:eastAsia="Times New Roman" w:hAnsi="Cambria" w:cs="Times New Roman"/>
          <w:color w:val="000000"/>
          <w:sz w:val="24"/>
          <w:szCs w:val="24"/>
        </w:rPr>
        <w:t>I look forward to working with our 8</w:t>
      </w:r>
      <w:r w:rsidRPr="00903AD4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th</w:t>
      </w:r>
      <w:r w:rsidRPr="00903AD4">
        <w:rPr>
          <w:rFonts w:ascii="Cambria" w:eastAsia="Times New Roman" w:hAnsi="Cambria" w:cs="Times New Roman"/>
          <w:color w:val="000000"/>
          <w:sz w:val="24"/>
          <w:szCs w:val="24"/>
        </w:rPr>
        <w:t xml:space="preserve"> grade Falcons!  Do not hesitate to contact me with any questions/concerns.</w:t>
      </w:r>
    </w:p>
    <w:p w14:paraId="7E0C2490" w14:textId="77777777" w:rsidR="007E2738" w:rsidRDefault="007E2738" w:rsidP="007E273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2E3B362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4657A69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03AD4">
        <w:rPr>
          <w:rFonts w:ascii="Cambria" w:eastAsia="Times New Roman" w:hAnsi="Cambria" w:cs="Times New Roman"/>
          <w:color w:val="000000"/>
          <w:sz w:val="24"/>
          <w:szCs w:val="24"/>
        </w:rPr>
        <w:t>Trish Marton, 8</w:t>
      </w:r>
      <w:r w:rsidRPr="00903AD4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th</w:t>
      </w:r>
      <w:r w:rsidRPr="00903AD4">
        <w:rPr>
          <w:rFonts w:ascii="Cambria" w:eastAsia="Times New Roman" w:hAnsi="Cambria" w:cs="Times New Roman"/>
          <w:color w:val="000000"/>
          <w:sz w:val="24"/>
          <w:szCs w:val="24"/>
        </w:rPr>
        <w:t xml:space="preserve"> Grade School Counselor</w:t>
      </w:r>
    </w:p>
    <w:p w14:paraId="2415F6BF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03AD4">
        <w:rPr>
          <w:rFonts w:ascii="Cambria" w:eastAsia="Times New Roman" w:hAnsi="Cambria" w:cs="Times New Roman"/>
          <w:color w:val="000000"/>
          <w:sz w:val="24"/>
          <w:szCs w:val="24"/>
        </w:rPr>
        <w:t>Patricia_Marton@hcpss.org</w:t>
      </w:r>
    </w:p>
    <w:p w14:paraId="79A7C6BD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03AD4">
        <w:rPr>
          <w:rFonts w:ascii="Cambria" w:eastAsia="Times New Roman" w:hAnsi="Cambria" w:cs="Times New Roman"/>
          <w:color w:val="000000"/>
          <w:sz w:val="24"/>
          <w:szCs w:val="24"/>
        </w:rPr>
        <w:t>~~~~~~~~~~~~~~~~~~~~~~~~~~~~~~~~~~~~~~~~~~~~~~~~~~</w:t>
      </w:r>
    </w:p>
    <w:p w14:paraId="34803A32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903AD4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2020-2021 HIGH SCHOOL REGISTRATION </w:t>
      </w:r>
      <w:commentRangeStart w:id="1"/>
      <w:r w:rsidRPr="00903AD4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TIMELINE</w:t>
      </w:r>
      <w:commentRangeEnd w:id="1"/>
      <w:r w:rsidRPr="00903AD4">
        <w:rPr>
          <w:rFonts w:ascii="Cambria" w:hAnsi="Cambria"/>
        </w:rPr>
        <w:commentReference w:id="1"/>
      </w:r>
    </w:p>
    <w:p w14:paraId="36455B9E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8910"/>
      </w:tblGrid>
      <w:tr w:rsidR="007E2738" w:rsidRPr="00903AD4" w14:paraId="11EFEEB1" w14:textId="77777777" w:rsidTr="00850ED1">
        <w:tc>
          <w:tcPr>
            <w:tcW w:w="1885" w:type="dxa"/>
          </w:tcPr>
          <w:p w14:paraId="1DD892DE" w14:textId="77777777" w:rsidR="007E2738" w:rsidRPr="00903AD4" w:rsidRDefault="007E2738" w:rsidP="00850ED1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03AD4">
              <w:rPr>
                <w:rFonts w:ascii="Cambria" w:eastAsia="Times New Roman" w:hAnsi="Cambria" w:cs="Times New Roman"/>
                <w:sz w:val="24"/>
                <w:szCs w:val="24"/>
              </w:rPr>
              <w:t>January 3, 6, 7</w:t>
            </w:r>
          </w:p>
        </w:tc>
        <w:tc>
          <w:tcPr>
            <w:tcW w:w="8910" w:type="dxa"/>
          </w:tcPr>
          <w:p w14:paraId="188719A8" w14:textId="77777777" w:rsidR="007E2738" w:rsidRPr="00903AD4" w:rsidRDefault="007E2738" w:rsidP="00850ED1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03AD4">
              <w:rPr>
                <w:rFonts w:ascii="Cambria" w:eastAsia="Times New Roman" w:hAnsi="Cambria" w:cs="Times New Roman"/>
                <w:sz w:val="24"/>
                <w:szCs w:val="24"/>
              </w:rPr>
              <w:t>High School Course Registration &amp; Catalog Lesson with Mrs. Marton (English Classes)</w:t>
            </w:r>
          </w:p>
        </w:tc>
      </w:tr>
      <w:tr w:rsidR="007E2738" w:rsidRPr="00903AD4" w14:paraId="6DB014AF" w14:textId="77777777" w:rsidTr="00850ED1">
        <w:tc>
          <w:tcPr>
            <w:tcW w:w="1885" w:type="dxa"/>
          </w:tcPr>
          <w:p w14:paraId="3CA4B9AB" w14:textId="77777777" w:rsidR="007E2738" w:rsidRPr="00903AD4" w:rsidRDefault="007E2738" w:rsidP="00850ED1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January 8</w:t>
            </w:r>
            <w:r w:rsidRPr="00903AD4">
              <w:rPr>
                <w:rFonts w:ascii="Cambria" w:eastAsia="Times New Roman" w:hAnsi="Cambria" w:cs="Times New Roman"/>
                <w:sz w:val="24"/>
                <w:szCs w:val="24"/>
              </w:rPr>
              <w:t>   </w:t>
            </w:r>
          </w:p>
        </w:tc>
        <w:tc>
          <w:tcPr>
            <w:tcW w:w="8910" w:type="dxa"/>
          </w:tcPr>
          <w:p w14:paraId="1673A5E6" w14:textId="77777777" w:rsidR="007E2738" w:rsidRPr="00903AD4" w:rsidRDefault="007E2738" w:rsidP="00850ED1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03AD4">
              <w:rPr>
                <w:rFonts w:ascii="Cambria" w:eastAsia="Times New Roman" w:hAnsi="Cambria" w:cs="Times New Roman"/>
                <w:sz w:val="24"/>
                <w:szCs w:val="24"/>
              </w:rPr>
              <w:t>Students and parents can view teacher recommendations and should begin entering course requests and alternates into Synergy.  Be sure to log in through the student account, not through a parent account.</w:t>
            </w:r>
          </w:p>
        </w:tc>
      </w:tr>
      <w:tr w:rsidR="007E2738" w:rsidRPr="00903AD4" w14:paraId="47E553E3" w14:textId="77777777" w:rsidTr="00850ED1">
        <w:tc>
          <w:tcPr>
            <w:tcW w:w="1885" w:type="dxa"/>
          </w:tcPr>
          <w:p w14:paraId="17167D41" w14:textId="77777777" w:rsidR="007E2738" w:rsidRPr="00903AD4" w:rsidRDefault="007E2738" w:rsidP="00850ED1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03AD4">
              <w:rPr>
                <w:rFonts w:ascii="Cambria" w:eastAsia="Times New Roman" w:hAnsi="Cambria" w:cs="Times New Roman"/>
                <w:sz w:val="24"/>
                <w:szCs w:val="24"/>
              </w:rPr>
              <w:t>January 9</w:t>
            </w:r>
          </w:p>
        </w:tc>
        <w:tc>
          <w:tcPr>
            <w:tcW w:w="8910" w:type="dxa"/>
          </w:tcPr>
          <w:p w14:paraId="54CFEDDF" w14:textId="77777777" w:rsidR="007E2738" w:rsidRPr="00903AD4" w:rsidRDefault="007E2738" w:rsidP="00850ED1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03AD4">
              <w:rPr>
                <w:rFonts w:ascii="Cambria" w:eastAsia="Times New Roman" w:hAnsi="Cambria" w:cs="Times New Roman"/>
                <w:sz w:val="24"/>
                <w:szCs w:val="24"/>
              </w:rPr>
              <w:t>Rising 9</w:t>
            </w:r>
            <w:r w:rsidRPr="00903AD4">
              <w:rPr>
                <w:rFonts w:ascii="Cambria" w:eastAsia="Times New Roman" w:hAnsi="Cambria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Grade Parent</w:t>
            </w:r>
            <w:r w:rsidRPr="00903AD4">
              <w:rPr>
                <w:rFonts w:ascii="Cambria" w:eastAsia="Times New Roman" w:hAnsi="Cambria" w:cs="Times New Roman"/>
                <w:sz w:val="24"/>
                <w:szCs w:val="24"/>
              </w:rPr>
              <w:t xml:space="preserve"> Orientation at Marriotts Ridge HS (6-8 pm)</w:t>
            </w:r>
          </w:p>
        </w:tc>
      </w:tr>
      <w:tr w:rsidR="007E2738" w:rsidRPr="00903AD4" w14:paraId="4208BF99" w14:textId="77777777" w:rsidTr="00850ED1">
        <w:tc>
          <w:tcPr>
            <w:tcW w:w="1885" w:type="dxa"/>
          </w:tcPr>
          <w:p w14:paraId="43CFF711" w14:textId="77777777" w:rsidR="007E2738" w:rsidRPr="00903AD4" w:rsidRDefault="007E2738" w:rsidP="00850ED1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03AD4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January 17    </w:t>
            </w:r>
          </w:p>
        </w:tc>
        <w:tc>
          <w:tcPr>
            <w:tcW w:w="8910" w:type="dxa"/>
          </w:tcPr>
          <w:p w14:paraId="1C462B95" w14:textId="77777777" w:rsidR="007E2738" w:rsidRPr="007C7C7B" w:rsidRDefault="007E2738" w:rsidP="00850ED1">
            <w:pPr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7C7C7B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1. DEADLINE for completing High School registration in Synergy</w:t>
            </w:r>
          </w:p>
          <w:p w14:paraId="4B02B5E4" w14:textId="77777777" w:rsidR="007E2738" w:rsidRPr="007C7C7B" w:rsidRDefault="007E2738" w:rsidP="00850ED1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C7C7B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2. </w:t>
            </w:r>
            <w:r w:rsidRPr="007C7C7B">
              <w:rPr>
                <w:rFonts w:ascii="Cambria" w:eastAsia="Times New Roman" w:hAnsi="Cambria" w:cs="Times New Roman"/>
                <w:sz w:val="24"/>
                <w:szCs w:val="24"/>
              </w:rPr>
              <w:t>Deadline to submit ONLINE Course Placement Reviews (waivers) in Synergy</w:t>
            </w:r>
          </w:p>
        </w:tc>
      </w:tr>
      <w:tr w:rsidR="007E2738" w:rsidRPr="00903AD4" w14:paraId="5F924F84" w14:textId="77777777" w:rsidTr="00850ED1">
        <w:tc>
          <w:tcPr>
            <w:tcW w:w="1885" w:type="dxa"/>
          </w:tcPr>
          <w:p w14:paraId="64AB2D44" w14:textId="77777777" w:rsidR="007E2738" w:rsidRPr="00903AD4" w:rsidRDefault="007E2738" w:rsidP="00850ED1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03AD4">
              <w:rPr>
                <w:rFonts w:ascii="Cambria" w:eastAsia="Times New Roman" w:hAnsi="Cambria" w:cs="Times New Roman"/>
                <w:sz w:val="24"/>
                <w:szCs w:val="24"/>
              </w:rPr>
              <w:t>June 3   </w:t>
            </w:r>
          </w:p>
        </w:tc>
        <w:tc>
          <w:tcPr>
            <w:tcW w:w="8910" w:type="dxa"/>
          </w:tcPr>
          <w:p w14:paraId="15F47DFF" w14:textId="77777777" w:rsidR="007E2738" w:rsidRPr="007C7C7B" w:rsidRDefault="007E2738" w:rsidP="00850ED1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C7C7B">
              <w:rPr>
                <w:rFonts w:ascii="Cambria" w:eastAsia="Times New Roman" w:hAnsi="Cambria" w:cs="Times New Roman"/>
                <w:sz w:val="24"/>
                <w:szCs w:val="24"/>
              </w:rPr>
              <w:t>Student field trip to Marriotts Ridge High School</w:t>
            </w:r>
          </w:p>
        </w:tc>
      </w:tr>
    </w:tbl>
    <w:p w14:paraId="0B01576B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</w:rPr>
      </w:pPr>
    </w:p>
    <w:p w14:paraId="4D835CE4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903AD4">
        <w:rPr>
          <w:rFonts w:ascii="Cambria" w:eastAsia="Times New Roman" w:hAnsi="Cambria" w:cs="Times New Roman"/>
          <w:b/>
          <w:sz w:val="24"/>
          <w:szCs w:val="24"/>
          <w:u w:val="single"/>
        </w:rPr>
        <w:t>Registration Resources</w:t>
      </w:r>
    </w:p>
    <w:p w14:paraId="438F796F" w14:textId="77777777" w:rsidR="007E2738" w:rsidRDefault="007E2738" w:rsidP="007E2738">
      <w:pPr>
        <w:spacing w:after="0" w:line="240" w:lineRule="auto"/>
        <w:rPr>
          <w:rFonts w:ascii="Cambria" w:eastAsia="Times New Roman" w:hAnsi="Cambria" w:cs="Times New Roman"/>
        </w:rPr>
      </w:pPr>
      <w:r w:rsidRPr="0002115A">
        <w:rPr>
          <w:rFonts w:ascii="Cambria" w:eastAsia="Times New Roman" w:hAnsi="Cambria" w:cs="Times New Roman"/>
        </w:rPr>
        <w:t>-Catalog of Approved High School Courses</w:t>
      </w:r>
      <w:r>
        <w:rPr>
          <w:rFonts w:ascii="Cambria" w:eastAsia="Times New Roman" w:hAnsi="Cambria" w:cs="Times New Roman"/>
        </w:rPr>
        <w:t>:</w:t>
      </w:r>
      <w:r w:rsidRPr="0002115A">
        <w:rPr>
          <w:rFonts w:ascii="Cambria" w:eastAsia="Times New Roman" w:hAnsi="Cambria" w:cs="Times New Roman"/>
        </w:rPr>
        <w:t xml:space="preserve"> https://www.hcpss.org/academics/course-catalogs/</w:t>
      </w:r>
    </w:p>
    <w:p w14:paraId="723272A9" w14:textId="77777777" w:rsidR="007E2738" w:rsidRDefault="007E2738" w:rsidP="007E2738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-Course Registration Instructions: </w:t>
      </w:r>
      <w:r w:rsidRPr="0002115A">
        <w:rPr>
          <w:rFonts w:ascii="Cambria" w:eastAsia="Times New Roman" w:hAnsi="Cambria" w:cs="Times New Roman"/>
        </w:rPr>
        <w:t>https://youtu.be/Ejo_RmcFtts </w:t>
      </w:r>
    </w:p>
    <w:p w14:paraId="1465A759" w14:textId="77777777" w:rsidR="007E2738" w:rsidRPr="0002115A" w:rsidRDefault="007E2738" w:rsidP="007E2738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-Course Placement Review Instructions:</w:t>
      </w:r>
      <w:r w:rsidRPr="000211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2115A">
        <w:rPr>
          <w:rFonts w:ascii="Cambria" w:eastAsia="Times New Roman" w:hAnsi="Cambria" w:cs="Times New Roman"/>
        </w:rPr>
        <w:t xml:space="preserve">https://youtu.be/RWt11DQvoRM </w:t>
      </w:r>
    </w:p>
    <w:p w14:paraId="1AD1AED1" w14:textId="77777777" w:rsidR="007E2738" w:rsidRPr="0002115A" w:rsidRDefault="007E2738" w:rsidP="007E2738">
      <w:pPr>
        <w:spacing w:after="0" w:line="240" w:lineRule="auto"/>
        <w:rPr>
          <w:rFonts w:ascii="Cambria" w:eastAsia="Times New Roman" w:hAnsi="Cambria" w:cs="Times New Roman"/>
        </w:rPr>
      </w:pPr>
    </w:p>
    <w:p w14:paraId="792C4537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903AD4">
        <w:rPr>
          <w:rFonts w:ascii="Cambria" w:eastAsia="Times New Roman" w:hAnsi="Cambria" w:cs="Times New Roman"/>
          <w:b/>
          <w:sz w:val="24"/>
          <w:szCs w:val="24"/>
          <w:u w:val="single"/>
        </w:rPr>
        <w:t>Level 3 World Languages</w:t>
      </w:r>
    </w:p>
    <w:p w14:paraId="32683F26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03AD4">
        <w:rPr>
          <w:rFonts w:ascii="Cambria" w:eastAsia="Times New Roman" w:hAnsi="Cambria" w:cs="Times New Roman"/>
          <w:sz w:val="24"/>
          <w:szCs w:val="24"/>
        </w:rPr>
        <w:t>Course numbers for multiple level 3 World Languages are not included on the Grade 9 Course Options document.  Please note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E2738" w:rsidRPr="00774535" w14:paraId="744BDE04" w14:textId="77777777" w:rsidTr="00850ED1">
        <w:tc>
          <w:tcPr>
            <w:tcW w:w="5395" w:type="dxa"/>
          </w:tcPr>
          <w:p w14:paraId="644B6B7F" w14:textId="77777777" w:rsidR="007E2738" w:rsidRPr="00774535" w:rsidRDefault="007E2738" w:rsidP="00850ED1">
            <w:pPr>
              <w:rPr>
                <w:rFonts w:ascii="Cambria" w:eastAsia="Times New Roman" w:hAnsi="Cambria" w:cs="Times New Roman"/>
              </w:rPr>
            </w:pPr>
            <w:r w:rsidRPr="00774535">
              <w:rPr>
                <w:rFonts w:ascii="Cambria" w:eastAsia="Times New Roman" w:hAnsi="Cambria" w:cs="Times New Roman"/>
              </w:rPr>
              <w:t>Course Name</w:t>
            </w:r>
          </w:p>
        </w:tc>
        <w:tc>
          <w:tcPr>
            <w:tcW w:w="5395" w:type="dxa"/>
          </w:tcPr>
          <w:p w14:paraId="3C67C70C" w14:textId="77777777" w:rsidR="007E2738" w:rsidRPr="00774535" w:rsidRDefault="007E2738" w:rsidP="00850ED1">
            <w:pPr>
              <w:rPr>
                <w:rFonts w:ascii="Cambria" w:eastAsia="Times New Roman" w:hAnsi="Cambria" w:cs="Times New Roman"/>
              </w:rPr>
            </w:pPr>
            <w:r w:rsidRPr="00774535">
              <w:rPr>
                <w:rFonts w:ascii="Cambria" w:eastAsia="Times New Roman" w:hAnsi="Cambria" w:cs="Times New Roman"/>
              </w:rPr>
              <w:t>Course Number</w:t>
            </w:r>
          </w:p>
        </w:tc>
      </w:tr>
      <w:tr w:rsidR="007E2738" w:rsidRPr="00774535" w14:paraId="54D7556E" w14:textId="77777777" w:rsidTr="00850ED1">
        <w:tc>
          <w:tcPr>
            <w:tcW w:w="5395" w:type="dxa"/>
          </w:tcPr>
          <w:p w14:paraId="1D91244F" w14:textId="77777777" w:rsidR="007E2738" w:rsidRPr="00774535" w:rsidRDefault="007E2738" w:rsidP="00850ED1">
            <w:pPr>
              <w:rPr>
                <w:rFonts w:ascii="Cambria" w:eastAsia="Times New Roman" w:hAnsi="Cambria" w:cs="Times New Roman"/>
              </w:rPr>
            </w:pPr>
            <w:r w:rsidRPr="00774535">
              <w:rPr>
                <w:rFonts w:ascii="Cambria" w:eastAsia="Times New Roman" w:hAnsi="Cambria" w:cs="Times New Roman"/>
              </w:rPr>
              <w:t>Chinese III</w:t>
            </w:r>
          </w:p>
        </w:tc>
        <w:tc>
          <w:tcPr>
            <w:tcW w:w="5395" w:type="dxa"/>
          </w:tcPr>
          <w:p w14:paraId="642AB10E" w14:textId="77777777" w:rsidR="007E2738" w:rsidRPr="00774535" w:rsidRDefault="007E2738" w:rsidP="00850ED1">
            <w:pPr>
              <w:rPr>
                <w:rFonts w:ascii="Cambria" w:eastAsia="Times New Roman" w:hAnsi="Cambria" w:cs="Times New Roman"/>
              </w:rPr>
            </w:pPr>
            <w:r w:rsidRPr="00774535">
              <w:rPr>
                <w:rFonts w:ascii="Cambria" w:eastAsia="Times New Roman" w:hAnsi="Cambria" w:cs="Times New Roman"/>
              </w:rPr>
              <w:t>WL-602-1</w:t>
            </w:r>
          </w:p>
        </w:tc>
      </w:tr>
      <w:tr w:rsidR="007E2738" w:rsidRPr="00774535" w14:paraId="27378D6D" w14:textId="77777777" w:rsidTr="00850ED1">
        <w:tc>
          <w:tcPr>
            <w:tcW w:w="5395" w:type="dxa"/>
          </w:tcPr>
          <w:p w14:paraId="63F533A7" w14:textId="77777777" w:rsidR="007E2738" w:rsidRPr="00774535" w:rsidRDefault="007E2738" w:rsidP="00850ED1">
            <w:pPr>
              <w:rPr>
                <w:rFonts w:ascii="Cambria" w:eastAsia="Times New Roman" w:hAnsi="Cambria" w:cs="Times New Roman"/>
              </w:rPr>
            </w:pPr>
            <w:r w:rsidRPr="00774535">
              <w:rPr>
                <w:rFonts w:ascii="Cambria" w:eastAsia="Times New Roman" w:hAnsi="Cambria" w:cs="Times New Roman"/>
              </w:rPr>
              <w:t>Chinese III Honors</w:t>
            </w:r>
          </w:p>
        </w:tc>
        <w:tc>
          <w:tcPr>
            <w:tcW w:w="5395" w:type="dxa"/>
          </w:tcPr>
          <w:p w14:paraId="50CB6D93" w14:textId="77777777" w:rsidR="007E2738" w:rsidRPr="00774535" w:rsidRDefault="007E2738" w:rsidP="00850ED1">
            <w:pPr>
              <w:rPr>
                <w:rFonts w:ascii="Cambria" w:eastAsia="Times New Roman" w:hAnsi="Cambria" w:cs="Times New Roman"/>
              </w:rPr>
            </w:pPr>
            <w:r w:rsidRPr="00774535">
              <w:rPr>
                <w:rFonts w:ascii="Cambria" w:eastAsia="Times New Roman" w:hAnsi="Cambria" w:cs="Times New Roman"/>
              </w:rPr>
              <w:t>WL-603-1</w:t>
            </w:r>
          </w:p>
        </w:tc>
      </w:tr>
      <w:tr w:rsidR="007E2738" w:rsidRPr="00774535" w14:paraId="672D42B8" w14:textId="77777777" w:rsidTr="00850ED1">
        <w:tc>
          <w:tcPr>
            <w:tcW w:w="5395" w:type="dxa"/>
          </w:tcPr>
          <w:p w14:paraId="19394D17" w14:textId="77777777" w:rsidR="007E2738" w:rsidRPr="00774535" w:rsidRDefault="007E2738" w:rsidP="00850ED1">
            <w:pPr>
              <w:rPr>
                <w:rFonts w:ascii="Cambria" w:eastAsia="Times New Roman" w:hAnsi="Cambria" w:cs="Times New Roman"/>
              </w:rPr>
            </w:pPr>
            <w:r w:rsidRPr="00774535">
              <w:rPr>
                <w:rFonts w:ascii="Cambria" w:eastAsia="Times New Roman" w:hAnsi="Cambria" w:cs="Times New Roman"/>
              </w:rPr>
              <w:t>French III</w:t>
            </w:r>
          </w:p>
        </w:tc>
        <w:tc>
          <w:tcPr>
            <w:tcW w:w="5395" w:type="dxa"/>
          </w:tcPr>
          <w:p w14:paraId="464F3190" w14:textId="77777777" w:rsidR="007E2738" w:rsidRPr="00774535" w:rsidRDefault="007E2738" w:rsidP="00850ED1">
            <w:pPr>
              <w:rPr>
                <w:rFonts w:ascii="Cambria" w:eastAsia="Times New Roman" w:hAnsi="Cambria" w:cs="Times New Roman"/>
              </w:rPr>
            </w:pPr>
            <w:r w:rsidRPr="00774535">
              <w:rPr>
                <w:rFonts w:ascii="Cambria" w:eastAsia="Times New Roman" w:hAnsi="Cambria" w:cs="Times New Roman"/>
              </w:rPr>
              <w:t>WL-604-1</w:t>
            </w:r>
          </w:p>
        </w:tc>
      </w:tr>
      <w:tr w:rsidR="007E2738" w:rsidRPr="00774535" w14:paraId="12867FD8" w14:textId="77777777" w:rsidTr="00850ED1">
        <w:tc>
          <w:tcPr>
            <w:tcW w:w="5395" w:type="dxa"/>
          </w:tcPr>
          <w:p w14:paraId="4E656BC7" w14:textId="77777777" w:rsidR="007E2738" w:rsidRPr="00774535" w:rsidRDefault="007E2738" w:rsidP="00850ED1">
            <w:pPr>
              <w:rPr>
                <w:rFonts w:ascii="Cambria" w:eastAsia="Times New Roman" w:hAnsi="Cambria" w:cs="Times New Roman"/>
              </w:rPr>
            </w:pPr>
            <w:r w:rsidRPr="00774535">
              <w:rPr>
                <w:rFonts w:ascii="Cambria" w:eastAsia="Times New Roman" w:hAnsi="Cambria" w:cs="Times New Roman"/>
              </w:rPr>
              <w:t>French III Honors</w:t>
            </w:r>
          </w:p>
        </w:tc>
        <w:tc>
          <w:tcPr>
            <w:tcW w:w="5395" w:type="dxa"/>
          </w:tcPr>
          <w:p w14:paraId="23E49074" w14:textId="77777777" w:rsidR="007E2738" w:rsidRPr="00774535" w:rsidRDefault="007E2738" w:rsidP="00850ED1">
            <w:pPr>
              <w:rPr>
                <w:rFonts w:ascii="Cambria" w:eastAsia="Times New Roman" w:hAnsi="Cambria" w:cs="Times New Roman"/>
              </w:rPr>
            </w:pPr>
            <w:r w:rsidRPr="00774535">
              <w:rPr>
                <w:rFonts w:ascii="Cambria" w:eastAsia="Times New Roman" w:hAnsi="Cambria" w:cs="Times New Roman"/>
              </w:rPr>
              <w:t>WL-605-1</w:t>
            </w:r>
          </w:p>
        </w:tc>
      </w:tr>
    </w:tbl>
    <w:p w14:paraId="4CE342CE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586C1A9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5DC04EA7" w14:textId="77777777" w:rsidR="007E2738" w:rsidRPr="00903AD4" w:rsidRDefault="007E2738" w:rsidP="007E2738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 w:rsidRPr="00903AD4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Directions for Entering Course Requests Online</w:t>
      </w:r>
    </w:p>
    <w:p w14:paraId="359649D7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19B8988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</w:rPr>
      </w:pPr>
      <w:r w:rsidRPr="00903AD4">
        <w:rPr>
          <w:rFonts w:ascii="Cambria" w:eastAsia="Times New Roman" w:hAnsi="Cambria" w:cs="Calibri"/>
          <w:color w:val="000000"/>
          <w:sz w:val="24"/>
          <w:szCs w:val="24"/>
        </w:rPr>
        <w:t>Students and parents/guardians will make course requests for electives and alternates ONLINE.</w:t>
      </w:r>
    </w:p>
    <w:p w14:paraId="26F80ABD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4C0B075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03AD4">
        <w:rPr>
          <w:rFonts w:ascii="Cambria" w:eastAsia="Times New Roman" w:hAnsi="Cambria" w:cs="Arial"/>
          <w:color w:val="000000"/>
          <w:sz w:val="24"/>
          <w:szCs w:val="24"/>
        </w:rPr>
        <w:t xml:space="preserve">1. </w:t>
      </w:r>
      <w:r w:rsidRPr="00903AD4">
        <w:rPr>
          <w:rFonts w:ascii="Cambria" w:eastAsia="Times New Roman" w:hAnsi="Cambria" w:cs="Calibri"/>
          <w:color w:val="000000"/>
          <w:sz w:val="24"/>
          <w:szCs w:val="24"/>
        </w:rPr>
        <w:t xml:space="preserve">Access HCPSS Connect/Synergy (through your student’s login) and click on the </w:t>
      </w:r>
      <w:r w:rsidRPr="00903AD4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 xml:space="preserve">Course Request </w:t>
      </w:r>
      <w:r w:rsidRPr="00903AD4">
        <w:rPr>
          <w:rFonts w:ascii="Cambria" w:eastAsia="Times New Roman" w:hAnsi="Cambria" w:cs="Calibri"/>
          <w:color w:val="000000"/>
          <w:sz w:val="24"/>
          <w:szCs w:val="24"/>
        </w:rPr>
        <w:t>tab.</w:t>
      </w:r>
    </w:p>
    <w:p w14:paraId="3F3E2A08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03AD4">
        <w:rPr>
          <w:rFonts w:ascii="Cambria" w:eastAsia="Times New Roman" w:hAnsi="Cambria" w:cs="Arial"/>
          <w:color w:val="000000"/>
          <w:sz w:val="24"/>
          <w:szCs w:val="24"/>
        </w:rPr>
        <w:t xml:space="preserve">2. </w:t>
      </w:r>
      <w:r w:rsidRPr="00903AD4">
        <w:rPr>
          <w:rFonts w:ascii="Cambria" w:eastAsia="Times New Roman" w:hAnsi="Cambria" w:cs="Calibri"/>
          <w:color w:val="000000"/>
          <w:sz w:val="24"/>
          <w:szCs w:val="24"/>
        </w:rPr>
        <w:t xml:space="preserve">Click the </w:t>
      </w:r>
      <w:r w:rsidRPr="00903AD4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 xml:space="preserve">Click here to change course requests </w:t>
      </w:r>
      <w:r w:rsidRPr="00903AD4">
        <w:rPr>
          <w:rFonts w:ascii="Cambria" w:eastAsia="Times New Roman" w:hAnsi="Cambria" w:cs="Calibri"/>
          <w:color w:val="000000"/>
          <w:sz w:val="24"/>
          <w:szCs w:val="24"/>
        </w:rPr>
        <w:t>button.</w:t>
      </w:r>
    </w:p>
    <w:p w14:paraId="4EDF5138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03AD4">
        <w:rPr>
          <w:rFonts w:ascii="Cambria" w:eastAsia="Times New Roman" w:hAnsi="Cambria" w:cs="Arial"/>
          <w:color w:val="000000"/>
          <w:sz w:val="24"/>
          <w:szCs w:val="24"/>
        </w:rPr>
        <w:t xml:space="preserve">3. </w:t>
      </w:r>
      <w:r w:rsidRPr="00903AD4">
        <w:rPr>
          <w:rFonts w:ascii="Cambria" w:eastAsia="Times New Roman" w:hAnsi="Cambria" w:cs="Calibri"/>
          <w:color w:val="000000"/>
          <w:sz w:val="24"/>
          <w:szCs w:val="24"/>
        </w:rPr>
        <w:t>Select electives to ensure that you have seven credits requested.</w:t>
      </w:r>
    </w:p>
    <w:p w14:paraId="683BA2CA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03AD4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NOTE</w:t>
      </w:r>
      <w:r w:rsidRPr="00903AD4">
        <w:rPr>
          <w:rFonts w:ascii="Cambria" w:eastAsia="Times New Roman" w:hAnsi="Cambria" w:cs="Calibri"/>
          <w:color w:val="000000"/>
          <w:sz w:val="24"/>
          <w:szCs w:val="24"/>
        </w:rPr>
        <w:t>: You can search by department, course name, or for electives.</w:t>
      </w:r>
    </w:p>
    <w:p w14:paraId="52E10A3B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E525406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03AD4">
        <w:rPr>
          <w:rFonts w:ascii="Cambria" w:eastAsia="Times New Roman" w:hAnsi="Cambria" w:cs="Calibri"/>
          <w:noProof/>
          <w:color w:val="000000"/>
          <w:bdr w:val="none" w:sz="0" w:space="0" w:color="auto" w:frame="1"/>
        </w:rPr>
        <w:drawing>
          <wp:inline distT="0" distB="0" distL="0" distR="0" wp14:anchorId="04642B47" wp14:editId="11DCF406">
            <wp:extent cx="7220585" cy="1974850"/>
            <wp:effectExtent l="0" t="0" r="0" b="6350"/>
            <wp:docPr id="1" name="Picture 1" descr="https://lh4.googleusercontent.com/BXn1ps0fV-TSBD5h5HR8hKPmFyV-dl4yZIO8AQN1GVPbPLLNMsfhhrHdKe6RyxANBIHh8TKqR4m9_DhatM8rw5-Flhp3hoafW_zUyDJCrf79nbscThwiuxguG4fd2sUsvU2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Xn1ps0fV-TSBD5h5HR8hKPmFyV-dl4yZIO8AQN1GVPbPLLNMsfhhrHdKe6RyxANBIHh8TKqR4m9_DhatM8rw5-Flhp3hoafW_zUyDJCrf79nbscThwiuxguG4fd2sUsvU2p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856" cy="197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E34CF" w14:textId="77777777" w:rsidR="007E2738" w:rsidRPr="00903AD4" w:rsidRDefault="007E2738" w:rsidP="007E2738">
      <w:pPr>
        <w:spacing w:after="24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9ECBFBE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03AD4">
        <w:rPr>
          <w:rFonts w:ascii="Cambria" w:eastAsia="Times New Roman" w:hAnsi="Cambria" w:cs="Calibri"/>
          <w:color w:val="000000"/>
          <w:sz w:val="24"/>
          <w:szCs w:val="24"/>
        </w:rPr>
        <w:t xml:space="preserve">4. Click either the </w:t>
      </w:r>
      <w:r w:rsidRPr="00903AD4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 xml:space="preserve">Add Request </w:t>
      </w:r>
      <w:r w:rsidRPr="00903AD4">
        <w:rPr>
          <w:rFonts w:ascii="Cambria" w:eastAsia="Times New Roman" w:hAnsi="Cambria" w:cs="Calibri"/>
          <w:color w:val="000000"/>
          <w:sz w:val="24"/>
          <w:szCs w:val="24"/>
        </w:rPr>
        <w:t xml:space="preserve">or </w:t>
      </w:r>
      <w:r w:rsidRPr="00903AD4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 xml:space="preserve">Add Alternate </w:t>
      </w:r>
      <w:r w:rsidRPr="00903AD4">
        <w:rPr>
          <w:rFonts w:ascii="Cambria" w:eastAsia="Times New Roman" w:hAnsi="Cambria" w:cs="Calibri"/>
          <w:color w:val="000000"/>
          <w:sz w:val="24"/>
          <w:szCs w:val="24"/>
        </w:rPr>
        <w:t>button to select a course.</w:t>
      </w:r>
    </w:p>
    <w:p w14:paraId="4A84ADFF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</w:rPr>
      </w:pPr>
      <w:r w:rsidRPr="00903AD4">
        <w:rPr>
          <w:rFonts w:ascii="Cambria" w:eastAsia="Times New Roman" w:hAnsi="Cambria" w:cs="Calibri"/>
          <w:color w:val="000000"/>
          <w:sz w:val="24"/>
          <w:szCs w:val="24"/>
        </w:rPr>
        <w:t xml:space="preserve">5. Select </w:t>
      </w:r>
      <w:r w:rsidRPr="00903AD4">
        <w:rPr>
          <w:rFonts w:ascii="Cambria" w:eastAsia="Times New Roman" w:hAnsi="Cambria" w:cs="Calibri"/>
          <w:color w:val="000000"/>
          <w:sz w:val="24"/>
          <w:szCs w:val="24"/>
          <w:u w:val="single"/>
        </w:rPr>
        <w:t>three courses to be used as alternates.</w:t>
      </w:r>
      <w:r w:rsidRPr="00903AD4">
        <w:rPr>
          <w:rFonts w:ascii="Cambria" w:eastAsia="Times New Roman" w:hAnsi="Cambria" w:cs="Calibri"/>
          <w:color w:val="000000"/>
          <w:sz w:val="24"/>
          <w:szCs w:val="24"/>
        </w:rPr>
        <w:t xml:space="preserve">  Choose your alternate course wisely as it is very possible for a student to receive an alternate course on his/her schedule</w:t>
      </w:r>
    </w:p>
    <w:p w14:paraId="5F13DE89" w14:textId="77777777" w:rsidR="007E2738" w:rsidRPr="00774535" w:rsidRDefault="007E2738" w:rsidP="007E273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4535">
        <w:rPr>
          <w:rFonts w:ascii="Cambria" w:eastAsia="Times New Roman" w:hAnsi="Cambria" w:cs="Calibri"/>
          <w:color w:val="000000"/>
          <w:sz w:val="24"/>
          <w:szCs w:val="24"/>
        </w:rPr>
        <w:t xml:space="preserve">6. Click the </w:t>
      </w:r>
      <w:r w:rsidRPr="00774535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 xml:space="preserve">Click here to return to course request summary </w:t>
      </w:r>
      <w:r w:rsidRPr="00774535">
        <w:rPr>
          <w:rFonts w:ascii="Cambria" w:eastAsia="Times New Roman" w:hAnsi="Cambria" w:cs="Calibri"/>
          <w:color w:val="000000"/>
          <w:sz w:val="24"/>
          <w:szCs w:val="24"/>
        </w:rPr>
        <w:t>button to review the requests.</w:t>
      </w:r>
    </w:p>
    <w:p w14:paraId="184D11E0" w14:textId="77777777" w:rsidR="007E2738" w:rsidRPr="00774535" w:rsidRDefault="007E2738" w:rsidP="007E2738">
      <w:pPr>
        <w:spacing w:after="0" w:line="240" w:lineRule="auto"/>
        <w:rPr>
          <w:rFonts w:ascii="Cambria" w:eastAsia="Times New Roman" w:hAnsi="Cambria" w:cs="Calibri"/>
          <w:b/>
          <w:color w:val="000000"/>
          <w:sz w:val="24"/>
          <w:szCs w:val="24"/>
        </w:rPr>
      </w:pPr>
      <w:r w:rsidRPr="00774535">
        <w:rPr>
          <w:rFonts w:ascii="Cambria" w:eastAsia="Times New Roman" w:hAnsi="Cambria" w:cs="Calibri"/>
          <w:color w:val="000000"/>
          <w:sz w:val="24"/>
          <w:szCs w:val="24"/>
        </w:rPr>
        <w:t xml:space="preserve">7. Click the </w:t>
      </w:r>
      <w:r w:rsidRPr="00774535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 xml:space="preserve">Lock Course Requests </w:t>
      </w:r>
      <w:r w:rsidRPr="00774535">
        <w:rPr>
          <w:rFonts w:ascii="Cambria" w:eastAsia="Times New Roman" w:hAnsi="Cambria" w:cs="Calibri"/>
          <w:color w:val="000000"/>
          <w:sz w:val="24"/>
          <w:szCs w:val="24"/>
        </w:rPr>
        <w:t>button when you are ready to submit your final requests</w:t>
      </w:r>
      <w:r w:rsidRPr="00774535">
        <w:rPr>
          <w:rFonts w:ascii="Cambria" w:eastAsia="Times New Roman" w:hAnsi="Cambria" w:cs="Calibri"/>
          <w:b/>
          <w:color w:val="000000"/>
          <w:sz w:val="24"/>
          <w:szCs w:val="24"/>
        </w:rPr>
        <w:t>.  CHANGES CANNOT BE MADE AFTER COURSE</w:t>
      </w:r>
      <w:r>
        <w:rPr>
          <w:rFonts w:ascii="Cambria" w:eastAsia="Times New Roman" w:hAnsi="Cambria" w:cs="Calibri"/>
          <w:b/>
          <w:color w:val="000000"/>
          <w:sz w:val="24"/>
          <w:szCs w:val="24"/>
        </w:rPr>
        <w:t>S</w:t>
      </w:r>
      <w:r w:rsidRPr="00774535">
        <w:rPr>
          <w:rFonts w:ascii="Cambria" w:eastAsia="Times New Roman" w:hAnsi="Cambria" w:cs="Calibri"/>
          <w:b/>
          <w:color w:val="000000"/>
          <w:sz w:val="24"/>
          <w:szCs w:val="24"/>
        </w:rPr>
        <w:t xml:space="preserve"> HAVE BEEN LOCKED.  </w:t>
      </w:r>
      <w:r w:rsidRPr="00774535">
        <w:rPr>
          <w:rFonts w:ascii="Cambria" w:eastAsia="Times New Roman" w:hAnsi="Cambria" w:cs="Calibri"/>
          <w:color w:val="000000"/>
          <w:sz w:val="24"/>
          <w:szCs w:val="24"/>
        </w:rPr>
        <w:t xml:space="preserve">Any </w:t>
      </w:r>
      <w:r>
        <w:rPr>
          <w:rFonts w:ascii="Cambria" w:eastAsia="Times New Roman" w:hAnsi="Cambria" w:cs="Calibri"/>
          <w:color w:val="000000"/>
          <w:sz w:val="24"/>
          <w:szCs w:val="24"/>
        </w:rPr>
        <w:t>changes</w:t>
      </w:r>
      <w:r w:rsidRPr="00774535">
        <w:rPr>
          <w:rFonts w:ascii="Cambria" w:eastAsia="Times New Roman" w:hAnsi="Cambria" w:cs="Calibri"/>
          <w:color w:val="000000"/>
          <w:sz w:val="24"/>
          <w:szCs w:val="24"/>
        </w:rPr>
        <w:t xml:space="preserve"> must go through the counselor </w:t>
      </w:r>
      <w:r>
        <w:rPr>
          <w:rFonts w:ascii="Cambria" w:eastAsia="Times New Roman" w:hAnsi="Cambria" w:cs="Calibri"/>
          <w:color w:val="000000"/>
          <w:sz w:val="24"/>
          <w:szCs w:val="24"/>
        </w:rPr>
        <w:t>once courses have been locked.</w:t>
      </w:r>
    </w:p>
    <w:p w14:paraId="5FB38BA0" w14:textId="77777777" w:rsidR="007E2738" w:rsidRPr="00774535" w:rsidRDefault="007E2738" w:rsidP="007E2738">
      <w:pPr>
        <w:spacing w:after="0" w:line="240" w:lineRule="auto"/>
        <w:ind w:left="720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14:paraId="06005D62" w14:textId="77777777" w:rsidR="007E2738" w:rsidRPr="00774535" w:rsidRDefault="007E2738" w:rsidP="007E2738">
      <w:pPr>
        <w:spacing w:after="0" w:line="240" w:lineRule="auto"/>
        <w:ind w:left="720"/>
        <w:rPr>
          <w:rFonts w:ascii="Cambria" w:eastAsia="Times New Roman" w:hAnsi="Cambria"/>
          <w:color w:val="000000"/>
          <w:sz w:val="24"/>
          <w:szCs w:val="24"/>
        </w:rPr>
      </w:pPr>
      <w:r w:rsidRPr="00774535">
        <w:rPr>
          <w:rFonts w:ascii="Cambria" w:eastAsia="Times New Roman" w:hAnsi="Cambria" w:cs="Arial"/>
          <w:color w:val="000000"/>
          <w:sz w:val="24"/>
          <w:szCs w:val="24"/>
        </w:rPr>
        <w:t>"Save" vs Lock</w:t>
      </w:r>
    </w:p>
    <w:p w14:paraId="570B2D6D" w14:textId="77777777" w:rsidR="007E2738" w:rsidRPr="00774535" w:rsidRDefault="007E2738" w:rsidP="007E2738">
      <w:pPr>
        <w:numPr>
          <w:ilvl w:val="1"/>
          <w:numId w:val="4"/>
        </w:numPr>
        <w:spacing w:after="0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774535">
        <w:rPr>
          <w:rFonts w:ascii="Cambria" w:eastAsia="Times New Roman" w:hAnsi="Cambria" w:cs="Arial"/>
          <w:color w:val="000000"/>
          <w:sz w:val="24"/>
          <w:szCs w:val="24"/>
        </w:rPr>
        <w:t>Requests are saved as soon as they are added.</w:t>
      </w:r>
    </w:p>
    <w:p w14:paraId="62DA8A9C" w14:textId="77777777" w:rsidR="007E2738" w:rsidRPr="00774535" w:rsidRDefault="007E2738" w:rsidP="007E2738">
      <w:pPr>
        <w:numPr>
          <w:ilvl w:val="1"/>
          <w:numId w:val="4"/>
        </w:numPr>
        <w:spacing w:after="0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774535">
        <w:rPr>
          <w:rFonts w:ascii="Cambria" w:eastAsia="Times New Roman" w:hAnsi="Cambria" w:cs="Arial"/>
          <w:color w:val="000000"/>
          <w:sz w:val="24"/>
          <w:szCs w:val="24"/>
        </w:rPr>
        <w:t>Students can add requests and leave the page to return later to add or remove requests even if they have less than 7 credits</w:t>
      </w:r>
    </w:p>
    <w:p w14:paraId="75045E9B" w14:textId="77777777" w:rsidR="007E2738" w:rsidRPr="00774535" w:rsidRDefault="007E2738" w:rsidP="007E2738">
      <w:pPr>
        <w:numPr>
          <w:ilvl w:val="1"/>
          <w:numId w:val="4"/>
        </w:numPr>
        <w:spacing w:after="0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774535">
        <w:rPr>
          <w:rFonts w:ascii="Cambria" w:eastAsia="Times New Roman" w:hAnsi="Cambria" w:cs="Arial"/>
          <w:color w:val="000000"/>
          <w:sz w:val="24"/>
          <w:szCs w:val="24"/>
        </w:rPr>
        <w:t>Students cannot LOCK their requests until they have at least 7 credits</w:t>
      </w:r>
    </w:p>
    <w:p w14:paraId="43AE5BA4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W w:w="10620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7E2738" w14:paraId="5AB7FD54" w14:textId="77777777" w:rsidTr="00850ED1">
        <w:trPr>
          <w:trHeight w:val="3320"/>
        </w:trPr>
        <w:tc>
          <w:tcPr>
            <w:tcW w:w="10620" w:type="dxa"/>
          </w:tcPr>
          <w:p w14:paraId="12FE7BD2" w14:textId="77777777" w:rsidR="007E2738" w:rsidRDefault="007E2738" w:rsidP="00850ED1">
            <w:pPr>
              <w:spacing w:after="0" w:line="240" w:lineRule="auto"/>
              <w:ind w:left="172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  <w:p w14:paraId="47E0E794" w14:textId="77777777" w:rsidR="007E2738" w:rsidRPr="00F6115A" w:rsidRDefault="007E2738" w:rsidP="00850ED1">
            <w:pPr>
              <w:spacing w:after="0" w:line="240" w:lineRule="auto"/>
              <w:ind w:left="172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F6115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</w:rPr>
              <w:t>NOTES</w:t>
            </w:r>
            <w:r w:rsidRPr="00F6115A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</w:rPr>
              <w:t>:</w:t>
            </w:r>
          </w:p>
          <w:p w14:paraId="1A20ECC3" w14:textId="77777777" w:rsidR="007E2738" w:rsidRPr="00903AD4" w:rsidRDefault="007E2738" w:rsidP="00850ED1">
            <w:pPr>
              <w:spacing w:after="0" w:line="240" w:lineRule="auto"/>
              <w:ind w:left="172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03AD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Use the Catalog of Approved High School Courses (</w:t>
            </w:r>
            <w:hyperlink r:id="rId8" w:history="1">
              <w:r w:rsidRPr="00903AD4">
                <w:rPr>
                  <w:rFonts w:ascii="Cambria" w:eastAsia="Times New Roman" w:hAnsi="Cambria" w:cs="Calibri"/>
                  <w:color w:val="0563C1"/>
                  <w:sz w:val="24"/>
                  <w:szCs w:val="24"/>
                  <w:u w:val="single"/>
                </w:rPr>
                <w:t>www.hcpss.org/academics/approved-courses/</w:t>
              </w:r>
            </w:hyperlink>
            <w:r w:rsidRPr="00903AD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) to review course selections for the upcoming school year. Please note course descriptions and prerequisites.</w:t>
            </w:r>
          </w:p>
          <w:p w14:paraId="7C27C011" w14:textId="77777777" w:rsidR="007E2738" w:rsidRPr="00903AD4" w:rsidRDefault="007E2738" w:rsidP="00850ED1">
            <w:pPr>
              <w:spacing w:after="0" w:line="240" w:lineRule="auto"/>
              <w:ind w:left="172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1C00341B" w14:textId="77777777" w:rsidR="007E2738" w:rsidRPr="00903AD4" w:rsidRDefault="007E2738" w:rsidP="00850ED1">
            <w:pPr>
              <w:spacing w:after="0" w:line="240" w:lineRule="auto"/>
              <w:ind w:left="172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03AD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If you do not have access to a computer, need assistance, or want to make changes after 01/17/2020, please contact Trish Marton, 8</w:t>
            </w:r>
            <w:r w:rsidRPr="00903AD4">
              <w:rPr>
                <w:rFonts w:ascii="Cambria" w:eastAsia="Times New Roman" w:hAnsi="Cambria" w:cs="Calibri"/>
                <w:color w:val="000000"/>
                <w:sz w:val="24"/>
                <w:szCs w:val="24"/>
                <w:vertAlign w:val="superscript"/>
              </w:rPr>
              <w:t>th</w:t>
            </w:r>
            <w:r w:rsidRPr="00903AD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grade counselor, at MVMS. </w:t>
            </w:r>
            <w:r w:rsidRPr="00903AD4">
              <w:rPr>
                <w:rFonts w:ascii="Cambria" w:eastAsia="Times New Roman" w:hAnsi="Cambria" w:cs="Calibri"/>
                <w:color w:val="0563C1"/>
                <w:sz w:val="24"/>
                <w:szCs w:val="24"/>
              </w:rPr>
              <w:t>patricia_marton@hcpss.org</w:t>
            </w:r>
          </w:p>
          <w:p w14:paraId="4EDBA0E3" w14:textId="77777777" w:rsidR="007E2738" w:rsidRPr="0002115A" w:rsidRDefault="007E2738" w:rsidP="00850ED1">
            <w:pPr>
              <w:ind w:left="172"/>
              <w:rPr>
                <w:rFonts w:ascii="Cambria" w:hAnsi="Cambria"/>
                <w:sz w:val="24"/>
                <w:szCs w:val="24"/>
              </w:rPr>
            </w:pPr>
            <w:r w:rsidRPr="00903AD4">
              <w:rPr>
                <w:rFonts w:ascii="Cambria" w:eastAsia="Times New Roman" w:hAnsi="Cambria" w:cs="Times New Roman"/>
                <w:sz w:val="24"/>
                <w:szCs w:val="24"/>
              </w:rPr>
              <w:br/>
            </w:r>
            <w:r w:rsidRPr="00903AD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If you have concerns about, or disagree with, any of the course recommendations, you may complete the </w:t>
            </w:r>
            <w:r w:rsidRPr="00BC4090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</w:rPr>
              <w:t>ONLINE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903AD4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  <w:t>Course Placement Review</w:t>
            </w:r>
            <w:r w:rsidRPr="00903AD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in Synergy and submit it by 01/17/2020.</w:t>
            </w:r>
          </w:p>
        </w:tc>
      </w:tr>
    </w:tbl>
    <w:p w14:paraId="5F7E69B0" w14:textId="77777777" w:rsidR="007E2738" w:rsidRPr="00903AD4" w:rsidRDefault="007E2738" w:rsidP="007E273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FA96D8A" w14:textId="77777777" w:rsidR="007E2738" w:rsidRPr="00094915" w:rsidRDefault="007E2738" w:rsidP="007E2738">
      <w:pPr>
        <w:jc w:val="center"/>
        <w:rPr>
          <w:rFonts w:ascii="Cambria" w:hAnsi="Cambria"/>
          <w:sz w:val="28"/>
          <w:szCs w:val="28"/>
        </w:rPr>
      </w:pPr>
      <w:r w:rsidRPr="00903AD4">
        <w:rPr>
          <w:rFonts w:ascii="Cambria" w:hAnsi="Cambria"/>
          <w:b/>
          <w:bCs/>
          <w:sz w:val="28"/>
          <w:szCs w:val="28"/>
        </w:rPr>
        <w:lastRenderedPageBreak/>
        <w:t>Ninth Grade Schedule Examples</w:t>
      </w:r>
    </w:p>
    <w:p w14:paraId="71DC107C" w14:textId="77777777" w:rsidR="007E2738" w:rsidRPr="00903AD4" w:rsidRDefault="007E2738" w:rsidP="007E2738">
      <w:pPr>
        <w:rPr>
          <w:rFonts w:ascii="Cambria" w:hAnsi="Cambria"/>
          <w:sz w:val="24"/>
          <w:szCs w:val="24"/>
        </w:rPr>
      </w:pPr>
      <w:r w:rsidRPr="00903AD4">
        <w:rPr>
          <w:rFonts w:ascii="Cambria" w:hAnsi="Cambria"/>
          <w:sz w:val="24"/>
          <w:szCs w:val="24"/>
        </w:rPr>
        <w:t>Sample 9</w:t>
      </w:r>
      <w:r w:rsidRPr="00903AD4">
        <w:rPr>
          <w:rFonts w:ascii="Cambria" w:hAnsi="Cambria"/>
          <w:sz w:val="24"/>
          <w:szCs w:val="24"/>
          <w:vertAlign w:val="superscript"/>
        </w:rPr>
        <w:t>th</w:t>
      </w:r>
      <w:r w:rsidRPr="00903AD4">
        <w:rPr>
          <w:rFonts w:ascii="Cambria" w:hAnsi="Cambria"/>
          <w:sz w:val="24"/>
          <w:szCs w:val="24"/>
        </w:rPr>
        <w:t xml:space="preserve"> grade schedules are included below.</w:t>
      </w:r>
      <w:r>
        <w:rPr>
          <w:rFonts w:ascii="Cambria" w:hAnsi="Cambria"/>
          <w:sz w:val="24"/>
          <w:szCs w:val="24"/>
        </w:rPr>
        <w:t xml:space="preserve"> </w:t>
      </w:r>
      <w:r w:rsidRPr="00903AD4">
        <w:rPr>
          <w:rFonts w:ascii="Cambria" w:hAnsi="Cambria"/>
          <w:sz w:val="24"/>
          <w:szCs w:val="24"/>
        </w:rPr>
        <w:t>When completing your online high school registration, please keep in mind the following:</w:t>
      </w:r>
    </w:p>
    <w:p w14:paraId="22715E95" w14:textId="77777777" w:rsidR="007E2738" w:rsidRPr="00903AD4" w:rsidRDefault="007E2738" w:rsidP="007E2738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03AD4">
        <w:rPr>
          <w:rFonts w:ascii="Cambria" w:hAnsi="Cambria"/>
          <w:sz w:val="24"/>
          <w:szCs w:val="24"/>
        </w:rPr>
        <w:t xml:space="preserve">Each student must have a total of </w:t>
      </w:r>
      <w:r w:rsidRPr="00903AD4">
        <w:rPr>
          <w:rFonts w:ascii="Cambria" w:hAnsi="Cambria"/>
          <w:b/>
          <w:sz w:val="24"/>
          <w:szCs w:val="24"/>
        </w:rPr>
        <w:t xml:space="preserve">7 credits </w:t>
      </w:r>
      <w:r w:rsidRPr="00903AD4">
        <w:rPr>
          <w:rFonts w:ascii="Cambria" w:hAnsi="Cambria"/>
          <w:sz w:val="24"/>
          <w:szCs w:val="24"/>
        </w:rPr>
        <w:t>scheduled.  Rising 9</w:t>
      </w:r>
      <w:r w:rsidRPr="00903AD4">
        <w:rPr>
          <w:rFonts w:ascii="Cambria" w:hAnsi="Cambria"/>
          <w:sz w:val="24"/>
          <w:szCs w:val="24"/>
          <w:vertAlign w:val="superscript"/>
        </w:rPr>
        <w:t>th</w:t>
      </w:r>
      <w:r w:rsidRPr="00903AD4">
        <w:rPr>
          <w:rFonts w:ascii="Cambria" w:hAnsi="Cambria"/>
          <w:sz w:val="24"/>
          <w:szCs w:val="24"/>
        </w:rPr>
        <w:t xml:space="preserve"> graders typically choose 0-2 electives.</w:t>
      </w:r>
    </w:p>
    <w:p w14:paraId="72464594" w14:textId="77777777" w:rsidR="007E2738" w:rsidRPr="00903AD4" w:rsidRDefault="007E2738" w:rsidP="007E2738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03AD4">
        <w:rPr>
          <w:rFonts w:ascii="Cambria" w:hAnsi="Cambria"/>
          <w:sz w:val="24"/>
          <w:szCs w:val="24"/>
        </w:rPr>
        <w:t>Each student</w:t>
      </w:r>
      <w:commentRangeStart w:id="2"/>
      <w:commentRangeStart w:id="3"/>
      <w:r w:rsidRPr="00903AD4">
        <w:rPr>
          <w:rFonts w:ascii="Cambria" w:hAnsi="Cambria"/>
          <w:sz w:val="24"/>
          <w:szCs w:val="24"/>
        </w:rPr>
        <w:t xml:space="preserve"> selects </w:t>
      </w:r>
      <w:commentRangeEnd w:id="2"/>
      <w:r w:rsidRPr="00903AD4">
        <w:rPr>
          <w:rFonts w:ascii="Cambria" w:hAnsi="Cambria"/>
          <w:sz w:val="24"/>
          <w:szCs w:val="24"/>
        </w:rPr>
        <w:commentReference w:id="2"/>
      </w:r>
      <w:commentRangeEnd w:id="3"/>
      <w:r>
        <w:rPr>
          <w:rStyle w:val="CommentReference"/>
        </w:rPr>
        <w:commentReference w:id="3"/>
      </w:r>
      <w:r w:rsidRPr="00903AD4">
        <w:rPr>
          <w:rFonts w:ascii="Cambria" w:hAnsi="Cambria"/>
          <w:sz w:val="24"/>
          <w:szCs w:val="24"/>
        </w:rPr>
        <w:t>a Program Choice/Completer (you can choose more than one program complete</w:t>
      </w:r>
      <w:commentRangeStart w:id="4"/>
      <w:commentRangeStart w:id="5"/>
      <w:r w:rsidRPr="00903AD4">
        <w:rPr>
          <w:rFonts w:ascii="Cambria" w:hAnsi="Cambria"/>
          <w:sz w:val="24"/>
          <w:szCs w:val="24"/>
        </w:rPr>
        <w:t>r)</w:t>
      </w:r>
      <w:commentRangeEnd w:id="4"/>
      <w:r w:rsidRPr="00903AD4">
        <w:rPr>
          <w:rFonts w:ascii="Cambria" w:hAnsi="Cambria"/>
          <w:sz w:val="24"/>
          <w:szCs w:val="24"/>
        </w:rPr>
        <w:commentReference w:id="4"/>
      </w:r>
      <w:commentRangeEnd w:id="5"/>
      <w:r>
        <w:rPr>
          <w:rStyle w:val="CommentReference"/>
        </w:rPr>
        <w:commentReference w:id="5"/>
      </w:r>
      <w:r w:rsidRPr="00903AD4">
        <w:rPr>
          <w:rFonts w:ascii="Cambria" w:hAnsi="Cambria"/>
          <w:sz w:val="24"/>
          <w:szCs w:val="24"/>
        </w:rPr>
        <w:t>.</w:t>
      </w:r>
    </w:p>
    <w:p w14:paraId="0CE83B9A" w14:textId="77777777" w:rsidR="007E2738" w:rsidRPr="0049539C" w:rsidRDefault="007E2738" w:rsidP="007E2738">
      <w:pPr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903AD4">
        <w:rPr>
          <w:rFonts w:ascii="Cambria" w:hAnsi="Cambria"/>
          <w:sz w:val="24"/>
          <w:szCs w:val="24"/>
        </w:rPr>
        <w:t xml:space="preserve">World Language – </w:t>
      </w:r>
      <w:r>
        <w:rPr>
          <w:rFonts w:ascii="Cambria" w:hAnsi="Cambria"/>
          <w:sz w:val="24"/>
          <w:szCs w:val="24"/>
        </w:rPr>
        <w:t>In many cases it can be helpful to continue a world language in high school even if the high school graduation requirement has been met through the middle school world language program.</w:t>
      </w:r>
    </w:p>
    <w:p w14:paraId="444327BC" w14:textId="77777777" w:rsidR="007E2738" w:rsidRPr="00903AD4" w:rsidRDefault="007E2738" w:rsidP="007E2738">
      <w:pPr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903AD4">
        <w:rPr>
          <w:rFonts w:ascii="Cambria" w:hAnsi="Cambria"/>
          <w:sz w:val="24"/>
          <w:szCs w:val="24"/>
        </w:rPr>
        <w:t>Advanced Technology Program – This includes Advanced Design Applications AND Advanced Technological Applications</w:t>
      </w:r>
    </w:p>
    <w:p w14:paraId="5F583841" w14:textId="77777777" w:rsidR="007E2738" w:rsidRPr="00094915" w:rsidRDefault="007E2738" w:rsidP="007E2738">
      <w:pPr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903AD4">
        <w:rPr>
          <w:rFonts w:ascii="Cambria" w:hAnsi="Cambria"/>
          <w:sz w:val="24"/>
          <w:szCs w:val="24"/>
        </w:rPr>
        <w:t>Career Academy – Project Lead the Way (PLTW) is the only Career Academy students must start in 9</w:t>
      </w:r>
      <w:r w:rsidRPr="00903AD4">
        <w:rPr>
          <w:rFonts w:ascii="Cambria" w:hAnsi="Cambria"/>
          <w:sz w:val="24"/>
          <w:szCs w:val="24"/>
          <w:vertAlign w:val="superscript"/>
        </w:rPr>
        <w:t>th</w:t>
      </w:r>
      <w:r w:rsidRPr="00903AD4">
        <w:rPr>
          <w:rFonts w:ascii="Cambria" w:hAnsi="Cambria"/>
          <w:sz w:val="24"/>
          <w:szCs w:val="24"/>
        </w:rPr>
        <w:t xml:space="preserve"> grade.  If you plan to complete this academy, you must take the PLTW Engineering Design G/T class in 9</w:t>
      </w:r>
      <w:r w:rsidRPr="00903AD4">
        <w:rPr>
          <w:rFonts w:ascii="Cambria" w:hAnsi="Cambria"/>
          <w:sz w:val="24"/>
          <w:szCs w:val="24"/>
          <w:vertAlign w:val="superscript"/>
        </w:rPr>
        <w:t>th</w:t>
      </w:r>
      <w:r w:rsidRPr="00903AD4">
        <w:rPr>
          <w:rFonts w:ascii="Cambria" w:hAnsi="Cambria"/>
          <w:sz w:val="24"/>
          <w:szCs w:val="24"/>
        </w:rPr>
        <w:t xml:space="preserve"> grade. </w:t>
      </w:r>
    </w:p>
    <w:p w14:paraId="5672F11A" w14:textId="77777777" w:rsidR="007E2738" w:rsidRDefault="007E2738" w:rsidP="007E2738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903AD4">
        <w:rPr>
          <w:rFonts w:ascii="Cambria" w:hAnsi="Cambria"/>
          <w:sz w:val="24"/>
          <w:szCs w:val="24"/>
        </w:rPr>
        <w:t>Each student must list 3 alternate elective courses.  Students are strongly encouraged to select classes of interest!  It is very possible for a student to be scheduled in an alternate course due to high school scheduling constraints. </w:t>
      </w:r>
    </w:p>
    <w:p w14:paraId="129843F8" w14:textId="77777777" w:rsidR="007E2738" w:rsidRDefault="007E2738" w:rsidP="007E2738">
      <w:pPr>
        <w:ind w:left="720"/>
        <w:rPr>
          <w:rFonts w:ascii="Cambria" w:hAnsi="Cambria"/>
          <w:sz w:val="24"/>
          <w:szCs w:val="24"/>
        </w:rPr>
      </w:pPr>
      <w:r w:rsidRPr="00B34F1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8A4A9E" wp14:editId="285D7155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2165350" cy="2159000"/>
                <wp:effectExtent l="0" t="0" r="254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55"/>
                            </w:tblGrid>
                            <w:tr w:rsidR="007E2738" w:rsidRPr="00903AD4" w14:paraId="7AC0F932" w14:textId="77777777" w:rsidTr="00094915">
                              <w:tc>
                                <w:tcPr>
                                  <w:tcW w:w="3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F5FD6D1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English</w:t>
                                  </w:r>
                                </w:p>
                              </w:tc>
                            </w:tr>
                            <w:tr w:rsidR="007E2738" w:rsidRPr="00903AD4" w14:paraId="1DC7013E" w14:textId="77777777" w:rsidTr="00094915">
                              <w:tc>
                                <w:tcPr>
                                  <w:tcW w:w="3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824FB3C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Math</w:t>
                                  </w:r>
                                </w:p>
                              </w:tc>
                            </w:tr>
                            <w:tr w:rsidR="007E2738" w:rsidRPr="00903AD4" w14:paraId="45CE51BA" w14:textId="77777777" w:rsidTr="00094915">
                              <w:tc>
                                <w:tcPr>
                                  <w:tcW w:w="3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6877632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 w:rsidR="007E2738" w:rsidRPr="00903AD4" w14:paraId="14229C14" w14:textId="77777777" w:rsidTr="00094915">
                              <w:tc>
                                <w:tcPr>
                                  <w:tcW w:w="3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7222643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Social Studies</w:t>
                                  </w:r>
                                </w:p>
                              </w:tc>
                            </w:tr>
                            <w:tr w:rsidR="007E2738" w:rsidRPr="00903AD4" w14:paraId="05CC6340" w14:textId="77777777" w:rsidTr="00094915">
                              <w:tc>
                                <w:tcPr>
                                  <w:tcW w:w="3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ECA668A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PE/Health</w:t>
                                  </w:r>
                                </w:p>
                              </w:tc>
                            </w:tr>
                            <w:tr w:rsidR="007E2738" w:rsidRPr="00903AD4" w14:paraId="0FC01A67" w14:textId="77777777" w:rsidTr="00094915">
                              <w:tc>
                                <w:tcPr>
                                  <w:tcW w:w="3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D083AB0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World Language</w:t>
                                  </w:r>
                                </w:p>
                              </w:tc>
                            </w:tr>
                            <w:tr w:rsidR="007E2738" w:rsidRPr="00903AD4" w14:paraId="38F8612C" w14:textId="77777777" w:rsidTr="00094915">
                              <w:tc>
                                <w:tcPr>
                                  <w:tcW w:w="3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7C19830" w14:textId="77777777" w:rsidR="007E2738" w:rsidRPr="00903AD4" w:rsidRDefault="007E2738" w:rsidP="00094915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Technology Education</w:t>
                                  </w:r>
                                </w:p>
                              </w:tc>
                            </w:tr>
                          </w:tbl>
                          <w:p w14:paraId="2BB4B8DE" w14:textId="77777777" w:rsidR="007E2738" w:rsidRPr="00903AD4" w:rsidRDefault="007E2738" w:rsidP="007E27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A4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3pt;margin-top:26.75pt;width:170.5pt;height:170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">
                <v:textbox>
                  <w:txbxContent>
                    <w:tbl>
                      <w:tblPr>
                        <w:tblW w:w="0" w:type="auto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55"/>
                      </w:tblGrid>
                      <w:tr w:rsidR="007E2738" w:rsidRPr="00903AD4" w14:paraId="7AC0F932" w14:textId="77777777" w:rsidTr="00094915">
                        <w:tc>
                          <w:tcPr>
                            <w:tcW w:w="3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F5FD6D1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English</w:t>
                            </w:r>
                          </w:p>
                        </w:tc>
                      </w:tr>
                      <w:tr w:rsidR="007E2738" w:rsidRPr="00903AD4" w14:paraId="1DC7013E" w14:textId="77777777" w:rsidTr="00094915">
                        <w:tc>
                          <w:tcPr>
                            <w:tcW w:w="3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824FB3C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Math</w:t>
                            </w:r>
                          </w:p>
                        </w:tc>
                      </w:tr>
                      <w:tr w:rsidR="007E2738" w:rsidRPr="00903AD4" w14:paraId="45CE51BA" w14:textId="77777777" w:rsidTr="00094915">
                        <w:tc>
                          <w:tcPr>
                            <w:tcW w:w="3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6877632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Science</w:t>
                            </w:r>
                          </w:p>
                        </w:tc>
                      </w:tr>
                      <w:tr w:rsidR="007E2738" w:rsidRPr="00903AD4" w14:paraId="14229C14" w14:textId="77777777" w:rsidTr="00094915">
                        <w:tc>
                          <w:tcPr>
                            <w:tcW w:w="3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7222643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Social Studies</w:t>
                            </w:r>
                          </w:p>
                        </w:tc>
                      </w:tr>
                      <w:tr w:rsidR="007E2738" w:rsidRPr="00903AD4" w14:paraId="05CC6340" w14:textId="77777777" w:rsidTr="00094915">
                        <w:tc>
                          <w:tcPr>
                            <w:tcW w:w="3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ECA668A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PE/Health</w:t>
                            </w:r>
                          </w:p>
                        </w:tc>
                      </w:tr>
                      <w:tr w:rsidR="007E2738" w:rsidRPr="00903AD4" w14:paraId="0FC01A67" w14:textId="77777777" w:rsidTr="00094915">
                        <w:tc>
                          <w:tcPr>
                            <w:tcW w:w="3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D083AB0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World Language</w:t>
                            </w:r>
                          </w:p>
                        </w:tc>
                      </w:tr>
                      <w:tr w:rsidR="007E2738" w:rsidRPr="00903AD4" w14:paraId="38F8612C" w14:textId="77777777" w:rsidTr="00094915">
                        <w:tc>
                          <w:tcPr>
                            <w:tcW w:w="3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7C19830" w14:textId="77777777" w:rsidR="007E2738" w:rsidRPr="00903AD4" w:rsidRDefault="007E2738" w:rsidP="00094915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Technology Education</w:t>
                            </w:r>
                          </w:p>
                        </w:tc>
                      </w:tr>
                    </w:tbl>
                    <w:p w14:paraId="2BB4B8DE" w14:textId="77777777" w:rsidR="007E2738" w:rsidRPr="00903AD4" w:rsidRDefault="007E2738" w:rsidP="007E2738"/>
                  </w:txbxContent>
                </v:textbox>
                <w10:wrap type="square" anchorx="margin"/>
              </v:shape>
            </w:pict>
          </mc:Fallback>
        </mc:AlternateContent>
      </w:r>
      <w:r w:rsidRPr="00B34F1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D18CDE" wp14:editId="3915E2F6">
                <wp:simplePos x="0" y="0"/>
                <wp:positionH relativeFrom="margin">
                  <wp:posOffset>2419350</wp:posOffset>
                </wp:positionH>
                <wp:positionV relativeFrom="paragraph">
                  <wp:posOffset>320675</wp:posOffset>
                </wp:positionV>
                <wp:extent cx="2165350" cy="215900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14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45"/>
                            </w:tblGrid>
                            <w:tr w:rsidR="007E2738" w:rsidRPr="00903AD4" w14:paraId="0F2478E5" w14:textId="77777777" w:rsidTr="00094915"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30C04E4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English</w:t>
                                  </w:r>
                                </w:p>
                              </w:tc>
                            </w:tr>
                            <w:tr w:rsidR="007E2738" w:rsidRPr="00903AD4" w14:paraId="4FF5C7CF" w14:textId="77777777" w:rsidTr="00094915"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53EA969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Math</w:t>
                                  </w:r>
                                </w:p>
                              </w:tc>
                            </w:tr>
                            <w:tr w:rsidR="007E2738" w:rsidRPr="00903AD4" w14:paraId="306A2569" w14:textId="77777777" w:rsidTr="00094915"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2FF1F8D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 w:rsidR="007E2738" w:rsidRPr="00903AD4" w14:paraId="2E830169" w14:textId="77777777" w:rsidTr="00094915"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32A0808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Social Studies</w:t>
                                  </w:r>
                                </w:p>
                              </w:tc>
                            </w:tr>
                            <w:tr w:rsidR="007E2738" w:rsidRPr="00903AD4" w14:paraId="2B54A15D" w14:textId="77777777" w:rsidTr="00094915"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2D9DF33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PE/Health</w:t>
                                  </w:r>
                                </w:p>
                              </w:tc>
                            </w:tr>
                            <w:tr w:rsidR="007E2738" w:rsidRPr="00903AD4" w14:paraId="094AE4BD" w14:textId="77777777" w:rsidTr="00094915"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8BF2DBF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Technology Education</w:t>
                                  </w:r>
                                </w:p>
                              </w:tc>
                            </w:tr>
                            <w:tr w:rsidR="007E2738" w:rsidRPr="00903AD4" w14:paraId="3FFE9968" w14:textId="77777777" w:rsidTr="00094915"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935CCCD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Fine Art</w:t>
                                  </w:r>
                                </w:p>
                              </w:tc>
                            </w:tr>
                          </w:tbl>
                          <w:p w14:paraId="255008D1" w14:textId="77777777" w:rsidR="007E2738" w:rsidRPr="00903AD4" w:rsidRDefault="007E2738" w:rsidP="007E27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18CDE" id="_x0000_s1027" type="#_x0000_t202" style="position:absolute;left:0;text-align:left;margin-left:190.5pt;margin-top:25.25pt;width:170.5pt;height:17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">
                <v:textbox>
                  <w:txbxContent>
                    <w:tbl>
                      <w:tblPr>
                        <w:tblW w:w="314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45"/>
                      </w:tblGrid>
                      <w:tr w:rsidR="007E2738" w:rsidRPr="00903AD4" w14:paraId="0F2478E5" w14:textId="77777777" w:rsidTr="00094915">
                        <w:tc>
                          <w:tcPr>
                            <w:tcW w:w="31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30C04E4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English</w:t>
                            </w:r>
                          </w:p>
                        </w:tc>
                      </w:tr>
                      <w:tr w:rsidR="007E2738" w:rsidRPr="00903AD4" w14:paraId="4FF5C7CF" w14:textId="77777777" w:rsidTr="00094915">
                        <w:tc>
                          <w:tcPr>
                            <w:tcW w:w="31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53EA969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Math</w:t>
                            </w:r>
                          </w:p>
                        </w:tc>
                      </w:tr>
                      <w:tr w:rsidR="007E2738" w:rsidRPr="00903AD4" w14:paraId="306A2569" w14:textId="77777777" w:rsidTr="00094915">
                        <w:tc>
                          <w:tcPr>
                            <w:tcW w:w="31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2FF1F8D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Science</w:t>
                            </w:r>
                          </w:p>
                        </w:tc>
                      </w:tr>
                      <w:tr w:rsidR="007E2738" w:rsidRPr="00903AD4" w14:paraId="2E830169" w14:textId="77777777" w:rsidTr="00094915">
                        <w:tc>
                          <w:tcPr>
                            <w:tcW w:w="31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32A0808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Social Studies</w:t>
                            </w:r>
                          </w:p>
                        </w:tc>
                      </w:tr>
                      <w:tr w:rsidR="007E2738" w:rsidRPr="00903AD4" w14:paraId="2B54A15D" w14:textId="77777777" w:rsidTr="00094915">
                        <w:tc>
                          <w:tcPr>
                            <w:tcW w:w="31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2D9DF33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PE/Health</w:t>
                            </w:r>
                          </w:p>
                        </w:tc>
                      </w:tr>
                      <w:tr w:rsidR="007E2738" w:rsidRPr="00903AD4" w14:paraId="094AE4BD" w14:textId="77777777" w:rsidTr="00094915">
                        <w:tc>
                          <w:tcPr>
                            <w:tcW w:w="31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8BF2DBF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Technology Education</w:t>
                            </w:r>
                          </w:p>
                        </w:tc>
                      </w:tr>
                      <w:tr w:rsidR="007E2738" w:rsidRPr="00903AD4" w14:paraId="3FFE9968" w14:textId="77777777" w:rsidTr="00094915">
                        <w:tc>
                          <w:tcPr>
                            <w:tcW w:w="31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935CCCD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Fine Art</w:t>
                            </w:r>
                          </w:p>
                        </w:tc>
                      </w:tr>
                    </w:tbl>
                    <w:p w14:paraId="255008D1" w14:textId="77777777" w:rsidR="007E2738" w:rsidRPr="00903AD4" w:rsidRDefault="007E2738" w:rsidP="007E273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B0C7B1" wp14:editId="73E9A059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2165350" cy="21590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91"/>
                            </w:tblGrid>
                            <w:tr w:rsidR="007E2738" w:rsidRPr="00903AD4" w14:paraId="10181610" w14:textId="77777777" w:rsidTr="0018780F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219BA97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English</w:t>
                                  </w:r>
                                </w:p>
                              </w:tc>
                            </w:tr>
                            <w:tr w:rsidR="007E2738" w:rsidRPr="00903AD4" w14:paraId="0545A2F8" w14:textId="77777777" w:rsidTr="0018780F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7132A2D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Math</w:t>
                                  </w:r>
                                </w:p>
                              </w:tc>
                            </w:tr>
                            <w:tr w:rsidR="007E2738" w:rsidRPr="00903AD4" w14:paraId="4CDB7324" w14:textId="77777777" w:rsidTr="0018780F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B89B46C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 w:rsidR="007E2738" w:rsidRPr="00903AD4" w14:paraId="5218B8EF" w14:textId="77777777" w:rsidTr="0018780F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9DD191A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Social Studies</w:t>
                                  </w:r>
                                </w:p>
                              </w:tc>
                            </w:tr>
                            <w:tr w:rsidR="007E2738" w:rsidRPr="00903AD4" w14:paraId="351F2519" w14:textId="77777777" w:rsidTr="0018780F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97B9566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PE/Health</w:t>
                                  </w:r>
                                </w:p>
                              </w:tc>
                            </w:tr>
                            <w:tr w:rsidR="007E2738" w:rsidRPr="00903AD4" w14:paraId="364FEB9D" w14:textId="77777777" w:rsidTr="0018780F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6DF0F05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World Language</w:t>
                                  </w:r>
                                </w:p>
                              </w:tc>
                            </w:tr>
                            <w:tr w:rsidR="007E2738" w:rsidRPr="00903AD4" w14:paraId="56121AFF" w14:textId="77777777" w:rsidTr="0018780F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30EB3BD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PLTW Engineering Design G/T</w:t>
                                  </w:r>
                                </w:p>
                              </w:tc>
                            </w:tr>
                          </w:tbl>
                          <w:p w14:paraId="0FA29177" w14:textId="77777777" w:rsidR="007E2738" w:rsidRPr="00903AD4" w:rsidRDefault="007E2738" w:rsidP="007E27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0C7B1" id="_x0000_s1028" type="#_x0000_t202" style="position:absolute;left:0;text-align:left;margin-left:0;margin-top:25.5pt;width:170.5pt;height:17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">
                <v:textbox>
                  <w:txbxContent>
                    <w:tbl>
                      <w:tblPr>
                        <w:tblW w:w="0" w:type="auto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91"/>
                      </w:tblGrid>
                      <w:tr w:rsidR="007E2738" w:rsidRPr="00903AD4" w14:paraId="10181610" w14:textId="77777777" w:rsidTr="0018780F"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219BA97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English</w:t>
                            </w:r>
                          </w:p>
                        </w:tc>
                      </w:tr>
                      <w:tr w:rsidR="007E2738" w:rsidRPr="00903AD4" w14:paraId="0545A2F8" w14:textId="77777777" w:rsidTr="0018780F"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7132A2D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Math</w:t>
                            </w:r>
                          </w:p>
                        </w:tc>
                      </w:tr>
                      <w:tr w:rsidR="007E2738" w:rsidRPr="00903AD4" w14:paraId="4CDB7324" w14:textId="77777777" w:rsidTr="0018780F"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B89B46C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Science</w:t>
                            </w:r>
                          </w:p>
                        </w:tc>
                      </w:tr>
                      <w:tr w:rsidR="007E2738" w:rsidRPr="00903AD4" w14:paraId="5218B8EF" w14:textId="77777777" w:rsidTr="0018780F"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9DD191A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Social Studies</w:t>
                            </w:r>
                          </w:p>
                        </w:tc>
                      </w:tr>
                      <w:tr w:rsidR="007E2738" w:rsidRPr="00903AD4" w14:paraId="351F2519" w14:textId="77777777" w:rsidTr="0018780F"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97B9566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PE/Health</w:t>
                            </w:r>
                          </w:p>
                        </w:tc>
                      </w:tr>
                      <w:tr w:rsidR="007E2738" w:rsidRPr="00903AD4" w14:paraId="364FEB9D" w14:textId="77777777" w:rsidTr="0018780F"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6DF0F05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World Language</w:t>
                            </w:r>
                          </w:p>
                        </w:tc>
                      </w:tr>
                      <w:tr w:rsidR="007E2738" w:rsidRPr="00903AD4" w14:paraId="56121AFF" w14:textId="77777777" w:rsidTr="0018780F"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30EB3BD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PLTW Engineering Design G/T</w:t>
                            </w:r>
                          </w:p>
                        </w:tc>
                      </w:tr>
                    </w:tbl>
                    <w:p w14:paraId="0FA29177" w14:textId="77777777" w:rsidR="007E2738" w:rsidRPr="00903AD4" w:rsidRDefault="007E2738" w:rsidP="007E2738"/>
                  </w:txbxContent>
                </v:textbox>
                <w10:wrap type="square" anchorx="margin"/>
              </v:shape>
            </w:pict>
          </mc:Fallback>
        </mc:AlternateContent>
      </w:r>
      <w:r w:rsidRPr="00B34F10">
        <w:rPr>
          <w:rFonts w:ascii="Cambria" w:hAnsi="Cambria"/>
          <w:sz w:val="24"/>
          <w:szCs w:val="24"/>
          <w:u w:val="single"/>
        </w:rPr>
        <w:t>SAMPLE SCHEDULES</w:t>
      </w:r>
      <w:r>
        <w:rPr>
          <w:rFonts w:ascii="Cambria" w:hAnsi="Cambria"/>
          <w:sz w:val="24"/>
          <w:szCs w:val="24"/>
        </w:rPr>
        <w:t>:</w:t>
      </w:r>
    </w:p>
    <w:p w14:paraId="76744C8B" w14:textId="77777777" w:rsidR="007E2738" w:rsidRPr="00094915" w:rsidRDefault="007E2738" w:rsidP="007E2738">
      <w:pPr>
        <w:rPr>
          <w:rFonts w:ascii="Cambria" w:hAnsi="Cambria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B9685F" wp14:editId="37E5F009">
                <wp:simplePos x="0" y="0"/>
                <wp:positionH relativeFrom="margin">
                  <wp:posOffset>3637280</wp:posOffset>
                </wp:positionH>
                <wp:positionV relativeFrom="paragraph">
                  <wp:posOffset>2316480</wp:posOffset>
                </wp:positionV>
                <wp:extent cx="2165350" cy="2298700"/>
                <wp:effectExtent l="0" t="0" r="254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98"/>
                            </w:tblGrid>
                            <w:tr w:rsidR="007E2738" w:rsidRPr="00903AD4" w14:paraId="7075C089" w14:textId="77777777" w:rsidTr="0018780F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8C9CACB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English</w:t>
                                  </w:r>
                                </w:p>
                              </w:tc>
                            </w:tr>
                            <w:tr w:rsidR="007E2738" w:rsidRPr="00903AD4" w14:paraId="67709D50" w14:textId="77777777" w:rsidTr="0018780F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0682C19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Math</w:t>
                                  </w:r>
                                </w:p>
                              </w:tc>
                            </w:tr>
                            <w:tr w:rsidR="007E2738" w:rsidRPr="00903AD4" w14:paraId="2210E9CC" w14:textId="77777777" w:rsidTr="0018780F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64FE4FF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 w:rsidR="007E2738" w:rsidRPr="00903AD4" w14:paraId="7C5360E6" w14:textId="77777777" w:rsidTr="0018780F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DE604CE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Social Studies</w:t>
                                  </w:r>
                                </w:p>
                              </w:tc>
                            </w:tr>
                            <w:tr w:rsidR="007E2738" w:rsidRPr="00903AD4" w14:paraId="4EE7A793" w14:textId="77777777" w:rsidTr="0018780F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5B94062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PE/Health</w:t>
                                  </w:r>
                                </w:p>
                              </w:tc>
                            </w:tr>
                            <w:tr w:rsidR="007E2738" w:rsidRPr="00903AD4" w14:paraId="35862D05" w14:textId="77777777" w:rsidTr="0018780F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814802E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Technology Education</w:t>
                                  </w:r>
                                </w:p>
                              </w:tc>
                            </w:tr>
                            <w:tr w:rsidR="007E2738" w:rsidRPr="00903AD4" w14:paraId="183FF82B" w14:textId="77777777" w:rsidTr="0018780F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779D727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English/Math Seminar/Reading</w:t>
                                  </w:r>
                                </w:p>
                              </w:tc>
                            </w:tr>
                          </w:tbl>
                          <w:p w14:paraId="69204CFB" w14:textId="77777777" w:rsidR="007E2738" w:rsidRPr="00903AD4" w:rsidRDefault="007E2738" w:rsidP="007E27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9685F" id="_x0000_s1029" type="#_x0000_t202" style="position:absolute;margin-left:286.4pt;margin-top:182.4pt;width:170.5pt;height:18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xKJw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">
                <v:textbox>
                  <w:txbxContent>
                    <w:tbl>
                      <w:tblPr>
                        <w:tblW w:w="0" w:type="auto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98"/>
                      </w:tblGrid>
                      <w:tr w:rsidR="007E2738" w:rsidRPr="00903AD4" w14:paraId="7075C089" w14:textId="77777777" w:rsidTr="0018780F"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8C9CACB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English</w:t>
                            </w:r>
                          </w:p>
                        </w:tc>
                      </w:tr>
                      <w:tr w:rsidR="007E2738" w:rsidRPr="00903AD4" w14:paraId="67709D50" w14:textId="77777777" w:rsidTr="0018780F"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0682C19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Math</w:t>
                            </w:r>
                          </w:p>
                        </w:tc>
                      </w:tr>
                      <w:tr w:rsidR="007E2738" w:rsidRPr="00903AD4" w14:paraId="2210E9CC" w14:textId="77777777" w:rsidTr="0018780F"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64FE4FF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Science</w:t>
                            </w:r>
                          </w:p>
                        </w:tc>
                      </w:tr>
                      <w:tr w:rsidR="007E2738" w:rsidRPr="00903AD4" w14:paraId="7C5360E6" w14:textId="77777777" w:rsidTr="0018780F"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DE604CE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Social Studies</w:t>
                            </w:r>
                          </w:p>
                        </w:tc>
                      </w:tr>
                      <w:tr w:rsidR="007E2738" w:rsidRPr="00903AD4" w14:paraId="4EE7A793" w14:textId="77777777" w:rsidTr="0018780F"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5B94062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PE/Health</w:t>
                            </w:r>
                          </w:p>
                        </w:tc>
                      </w:tr>
                      <w:tr w:rsidR="007E2738" w:rsidRPr="00903AD4" w14:paraId="35862D05" w14:textId="77777777" w:rsidTr="0018780F"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814802E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Technology Education</w:t>
                            </w:r>
                          </w:p>
                        </w:tc>
                      </w:tr>
                      <w:tr w:rsidR="007E2738" w:rsidRPr="00903AD4" w14:paraId="183FF82B" w14:textId="77777777" w:rsidTr="0018780F"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779D727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English/Math Seminar/Reading</w:t>
                            </w:r>
                          </w:p>
                        </w:tc>
                      </w:tr>
                    </w:tbl>
                    <w:p w14:paraId="69204CFB" w14:textId="77777777" w:rsidR="007E2738" w:rsidRPr="00903AD4" w:rsidRDefault="007E2738" w:rsidP="007E273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3655DA" wp14:editId="3E8831BC">
                <wp:simplePos x="0" y="0"/>
                <wp:positionH relativeFrom="page">
                  <wp:posOffset>1238250</wp:posOffset>
                </wp:positionH>
                <wp:positionV relativeFrom="paragraph">
                  <wp:posOffset>2316480</wp:posOffset>
                </wp:positionV>
                <wp:extent cx="2165350" cy="227330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55"/>
                            </w:tblGrid>
                            <w:tr w:rsidR="007E2738" w:rsidRPr="00903AD4" w14:paraId="56576013" w14:textId="77777777" w:rsidTr="00094915">
                              <w:tc>
                                <w:tcPr>
                                  <w:tcW w:w="3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236AB54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English</w:t>
                                  </w:r>
                                </w:p>
                              </w:tc>
                            </w:tr>
                            <w:tr w:rsidR="007E2738" w:rsidRPr="00903AD4" w14:paraId="31C04951" w14:textId="77777777" w:rsidTr="00094915">
                              <w:tc>
                                <w:tcPr>
                                  <w:tcW w:w="3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10D9955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Math</w:t>
                                  </w:r>
                                </w:p>
                              </w:tc>
                            </w:tr>
                            <w:tr w:rsidR="007E2738" w:rsidRPr="00903AD4" w14:paraId="22F0DAE6" w14:textId="77777777" w:rsidTr="00094915">
                              <w:tc>
                                <w:tcPr>
                                  <w:tcW w:w="3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8C97095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 w:rsidR="007E2738" w:rsidRPr="00903AD4" w14:paraId="6393F713" w14:textId="77777777" w:rsidTr="00094915">
                              <w:tc>
                                <w:tcPr>
                                  <w:tcW w:w="3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D0A6A12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Social Studies</w:t>
                                  </w:r>
                                </w:p>
                              </w:tc>
                            </w:tr>
                            <w:tr w:rsidR="007E2738" w:rsidRPr="00903AD4" w14:paraId="7B85D009" w14:textId="77777777" w:rsidTr="00094915">
                              <w:tc>
                                <w:tcPr>
                                  <w:tcW w:w="3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E7A7922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PE/Health</w:t>
                                  </w:r>
                                </w:p>
                              </w:tc>
                            </w:tr>
                            <w:tr w:rsidR="007E2738" w:rsidRPr="00903AD4" w14:paraId="05376F36" w14:textId="77777777" w:rsidTr="00094915">
                              <w:tc>
                                <w:tcPr>
                                  <w:tcW w:w="3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78ADC6F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903AD4">
                                    <w:rPr>
                                      <w:rFonts w:ascii="Cambria" w:hAnsi="Cambria"/>
                                    </w:rPr>
                                    <w:t>World Language</w:t>
                                  </w:r>
                                </w:p>
                              </w:tc>
                            </w:tr>
                            <w:tr w:rsidR="007E2738" w:rsidRPr="00903AD4" w14:paraId="5D6D3992" w14:textId="77777777" w:rsidTr="00094915">
                              <w:tc>
                                <w:tcPr>
                                  <w:tcW w:w="3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AB218C6" w14:textId="77777777" w:rsidR="007E2738" w:rsidRPr="00903AD4" w:rsidRDefault="007E2738" w:rsidP="00903AD4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Fine Art</w:t>
                                  </w:r>
                                </w:p>
                              </w:tc>
                            </w:tr>
                          </w:tbl>
                          <w:p w14:paraId="4246877B" w14:textId="77777777" w:rsidR="007E2738" w:rsidRPr="00903AD4" w:rsidRDefault="007E2738" w:rsidP="007E27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655DA" id="_x0000_s1030" type="#_x0000_t202" style="position:absolute;margin-left:97.5pt;margin-top:182.4pt;width:170.5pt;height:17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vbJwIAAEw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">
                <v:textbox>
                  <w:txbxContent>
                    <w:tbl>
                      <w:tblPr>
                        <w:tblW w:w="0" w:type="auto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55"/>
                      </w:tblGrid>
                      <w:tr w:rsidR="007E2738" w:rsidRPr="00903AD4" w14:paraId="56576013" w14:textId="77777777" w:rsidTr="00094915">
                        <w:tc>
                          <w:tcPr>
                            <w:tcW w:w="3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236AB54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English</w:t>
                            </w:r>
                          </w:p>
                        </w:tc>
                      </w:tr>
                      <w:tr w:rsidR="007E2738" w:rsidRPr="00903AD4" w14:paraId="31C04951" w14:textId="77777777" w:rsidTr="00094915">
                        <w:tc>
                          <w:tcPr>
                            <w:tcW w:w="3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10D9955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Math</w:t>
                            </w:r>
                          </w:p>
                        </w:tc>
                      </w:tr>
                      <w:tr w:rsidR="007E2738" w:rsidRPr="00903AD4" w14:paraId="22F0DAE6" w14:textId="77777777" w:rsidTr="00094915">
                        <w:tc>
                          <w:tcPr>
                            <w:tcW w:w="3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8C97095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Science</w:t>
                            </w:r>
                          </w:p>
                        </w:tc>
                      </w:tr>
                      <w:tr w:rsidR="007E2738" w:rsidRPr="00903AD4" w14:paraId="6393F713" w14:textId="77777777" w:rsidTr="00094915">
                        <w:tc>
                          <w:tcPr>
                            <w:tcW w:w="3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D0A6A12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Social Studies</w:t>
                            </w:r>
                          </w:p>
                        </w:tc>
                      </w:tr>
                      <w:tr w:rsidR="007E2738" w:rsidRPr="00903AD4" w14:paraId="7B85D009" w14:textId="77777777" w:rsidTr="00094915">
                        <w:tc>
                          <w:tcPr>
                            <w:tcW w:w="3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E7A7922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PE/Health</w:t>
                            </w:r>
                          </w:p>
                        </w:tc>
                      </w:tr>
                      <w:tr w:rsidR="007E2738" w:rsidRPr="00903AD4" w14:paraId="05376F36" w14:textId="77777777" w:rsidTr="00094915">
                        <w:tc>
                          <w:tcPr>
                            <w:tcW w:w="3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78ADC6F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03AD4">
                              <w:rPr>
                                <w:rFonts w:ascii="Cambria" w:hAnsi="Cambria"/>
                              </w:rPr>
                              <w:t>World Language</w:t>
                            </w:r>
                          </w:p>
                        </w:tc>
                      </w:tr>
                      <w:tr w:rsidR="007E2738" w:rsidRPr="00903AD4" w14:paraId="5D6D3992" w14:textId="77777777" w:rsidTr="00094915">
                        <w:tc>
                          <w:tcPr>
                            <w:tcW w:w="3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AB218C6" w14:textId="77777777" w:rsidR="007E2738" w:rsidRPr="00903AD4" w:rsidRDefault="007E2738" w:rsidP="00903AD4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Fine Art</w:t>
                            </w:r>
                          </w:p>
                        </w:tc>
                      </w:tr>
                    </w:tbl>
                    <w:p w14:paraId="4246877B" w14:textId="77777777" w:rsidR="007E2738" w:rsidRPr="00903AD4" w:rsidRDefault="007E2738" w:rsidP="007E2738"/>
                  </w:txbxContent>
                </v:textbox>
                <w10:wrap type="square" anchorx="page"/>
              </v:shape>
            </w:pict>
          </mc:Fallback>
        </mc:AlternateContent>
      </w:r>
    </w:p>
    <w:p w14:paraId="66A96D53" w14:textId="77777777" w:rsidR="007E2738" w:rsidRPr="00903AD4" w:rsidRDefault="007E2738" w:rsidP="007E2738">
      <w:pPr>
        <w:rPr>
          <w:rFonts w:ascii="Cambria" w:hAnsi="Cambria"/>
          <w:sz w:val="24"/>
          <w:szCs w:val="24"/>
        </w:rPr>
      </w:pPr>
    </w:p>
    <w:p w14:paraId="0CD3FAAC" w14:textId="77777777" w:rsidR="007E2738" w:rsidRPr="00903AD4" w:rsidRDefault="007E2738" w:rsidP="007E2738">
      <w:pPr>
        <w:rPr>
          <w:rFonts w:ascii="Cambria" w:hAnsi="Cambria"/>
        </w:rPr>
      </w:pPr>
    </w:p>
    <w:p w14:paraId="3B445314" w14:textId="77777777" w:rsidR="007E2738" w:rsidRPr="00903AD4" w:rsidRDefault="007E2738" w:rsidP="007E2738">
      <w:pPr>
        <w:rPr>
          <w:rFonts w:ascii="Cambria" w:hAnsi="Cambria"/>
        </w:rPr>
      </w:pPr>
    </w:p>
    <w:p w14:paraId="473401C1" w14:textId="77777777" w:rsidR="007E2738" w:rsidRPr="00903AD4" w:rsidRDefault="007E2738" w:rsidP="007E2738">
      <w:pPr>
        <w:rPr>
          <w:rFonts w:ascii="Cambria" w:hAnsi="Cambria"/>
        </w:rPr>
      </w:pPr>
    </w:p>
    <w:p w14:paraId="31341AA3" w14:textId="77777777" w:rsidR="007E2738" w:rsidRPr="00903AD4" w:rsidRDefault="007E2738" w:rsidP="007E2738">
      <w:pPr>
        <w:rPr>
          <w:rFonts w:ascii="Cambria" w:hAnsi="Cambria"/>
        </w:rPr>
      </w:pPr>
    </w:p>
    <w:p w14:paraId="36EEAAAB" w14:textId="77777777" w:rsidR="007E2738" w:rsidRPr="00903AD4" w:rsidRDefault="007E2738" w:rsidP="007E2738">
      <w:pPr>
        <w:rPr>
          <w:rFonts w:ascii="Cambria" w:hAnsi="Cambria"/>
        </w:rPr>
      </w:pPr>
    </w:p>
    <w:p w14:paraId="7D163896" w14:textId="77777777" w:rsidR="007E2738" w:rsidRPr="00903AD4" w:rsidRDefault="007E2738" w:rsidP="007E2738">
      <w:pPr>
        <w:rPr>
          <w:rFonts w:ascii="Cambria" w:hAnsi="Cambria"/>
        </w:rPr>
      </w:pPr>
    </w:p>
    <w:p w14:paraId="5885C3DC" w14:textId="77777777" w:rsidR="007E2738" w:rsidRDefault="007E2738" w:rsidP="007E2738"/>
    <w:p w14:paraId="1EB7A205" w14:textId="77777777" w:rsidR="007E2738" w:rsidRDefault="007E2738" w:rsidP="007E2738"/>
    <w:p w14:paraId="05CF5E28" w14:textId="77777777" w:rsidR="007E2738" w:rsidRDefault="007E2738" w:rsidP="007E2738"/>
    <w:p w14:paraId="7F5BCAD1" w14:textId="77777777" w:rsidR="007E2738" w:rsidRDefault="007E2738" w:rsidP="007E2738"/>
    <w:p w14:paraId="7F80AD28" w14:textId="77777777" w:rsidR="007A37B8" w:rsidRDefault="007E2738"/>
    <w:sectPr w:rsidR="007A37B8" w:rsidSect="00D80ADF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egan Remmel" w:date="2019-12-19T19:01:00Z" w:initials="MR">
    <w:p w14:paraId="09E8D337" w14:textId="77777777" w:rsidR="007E2738" w:rsidRDefault="007E2738" w:rsidP="007E2738">
      <w:proofErr w:type="gramStart"/>
      <w:r>
        <w:t>can</w:t>
      </w:r>
      <w:proofErr w:type="gramEnd"/>
      <w:r>
        <w:t xml:space="preserve"> you add the date of the parent orientation?</w:t>
      </w:r>
      <w:r>
        <w:annotationRef/>
      </w:r>
    </w:p>
  </w:comment>
  <w:comment w:id="2" w:author="Megan Remmel" w:date="2019-12-19T18:59:00Z" w:initials="MR">
    <w:p w14:paraId="43FB9742" w14:textId="77777777" w:rsidR="007E2738" w:rsidRDefault="007E2738" w:rsidP="007E2738">
      <w:proofErr w:type="gramStart"/>
      <w:r>
        <w:t>selects</w:t>
      </w:r>
      <w:proofErr w:type="gramEnd"/>
      <w:r>
        <w:annotationRef/>
      </w:r>
    </w:p>
  </w:comment>
  <w:comment w:id="3" w:author="Patricia Marton" w:date="2020-01-02T11:17:00Z" w:initials="PM">
    <w:p w14:paraId="25E6943F" w14:textId="77777777" w:rsidR="007E2738" w:rsidRDefault="007E2738">
      <w:pPr>
        <w:pStyle w:val="CommentText"/>
      </w:pPr>
      <w:r>
        <w:rPr>
          <w:rStyle w:val="CommentReference"/>
        </w:rPr>
        <w:annotationRef/>
      </w:r>
    </w:p>
  </w:comment>
  <w:comment w:id="4" w:author="Megan Remmel" w:date="2019-12-19T19:00:00Z" w:initials="MR">
    <w:p w14:paraId="19D2037D" w14:textId="77777777" w:rsidR="007E2738" w:rsidRDefault="007E2738" w:rsidP="007E2738">
      <w:r>
        <w:t>).</w:t>
      </w:r>
      <w:r>
        <w:annotationRef/>
      </w:r>
    </w:p>
  </w:comment>
  <w:comment w:id="5" w:author="Patricia Marton" w:date="2020-01-02T11:17:00Z" w:initials="PM">
    <w:p w14:paraId="28DC9AA5" w14:textId="77777777" w:rsidR="007E2738" w:rsidRDefault="007E2738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E8D337" w15:done="0"/>
  <w15:commentEx w15:paraId="43FB9742" w15:done="0"/>
  <w15:commentEx w15:paraId="25E6943F" w15:paraIdParent="43FB9742" w15:done="0"/>
  <w15:commentEx w15:paraId="19D2037D" w15:done="0"/>
  <w15:commentEx w15:paraId="28DC9AA5" w15:paraIdParent="19D2037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6A0"/>
    <w:multiLevelType w:val="multilevel"/>
    <w:tmpl w:val="EAF2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018C6"/>
    <w:multiLevelType w:val="multilevel"/>
    <w:tmpl w:val="4008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132B3D"/>
    <w:multiLevelType w:val="multilevel"/>
    <w:tmpl w:val="E2E2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cia Marton">
    <w15:presenceInfo w15:providerId="AD" w15:userId="S-1-5-21-923876384-3099126889-3211185391-14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38"/>
    <w:rsid w:val="00110BD0"/>
    <w:rsid w:val="007E2738"/>
    <w:rsid w:val="00F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8DC4"/>
  <w15:chartTrackingRefBased/>
  <w15:docId w15:val="{F10AE2DE-89A3-4C2F-9313-340DB902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2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pss.org/academics/approved-cours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Marton</dc:creator>
  <cp:keywords/>
  <dc:description/>
  <cp:lastModifiedBy>Patricia Marton</cp:lastModifiedBy>
  <cp:revision>1</cp:revision>
  <dcterms:created xsi:type="dcterms:W3CDTF">2020-01-02T16:15:00Z</dcterms:created>
  <dcterms:modified xsi:type="dcterms:W3CDTF">2020-01-02T16:20:00Z</dcterms:modified>
</cp:coreProperties>
</file>